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rap="auto" w:vAnchor="margin" w:hAnchor="text" w:yAlign="inline"/>
        <w:ind w:firstLine="531"/>
        <w:rPr>
          <w:rFonts w:hint="eastAsia" w:eastAsia="宋体"/>
          <w:b/>
          <w:bCs/>
          <w:outline w:val="0"/>
          <w:color w:val="339966"/>
          <w:sz w:val="48"/>
          <w:szCs w:val="48"/>
          <w:u w:color="339966"/>
          <w:lang w:val="zh-TW" w:eastAsia="zh-CN"/>
        </w:rPr>
      </w:pPr>
      <w:r>
        <w:rPr>
          <w:rFonts w:ascii="宋体" w:hAnsi="宋体" w:eastAsia="宋体" w:cs="宋体"/>
          <w:b/>
          <w:bCs/>
          <w:outline w:val="0"/>
          <w:color w:val="339966"/>
          <w:sz w:val="36"/>
          <w:szCs w:val="36"/>
          <w:u w:color="339966"/>
          <w:rtl w:val="0"/>
          <w:lang w:val="zh-TW" w:eastAsia="zh-TW"/>
        </w:rPr>
        <w:t xml:space="preserve">湘潭市一医院 </w:t>
      </w:r>
      <w:r>
        <w:rPr>
          <w:rFonts w:ascii="宋体" w:hAnsi="宋体" w:eastAsia="宋体" w:cs="宋体"/>
          <w:b/>
          <w:bCs/>
          <w:outline w:val="0"/>
          <w:color w:val="339966"/>
          <w:sz w:val="48"/>
          <w:szCs w:val="48"/>
          <w:u w:color="339966"/>
          <w:rtl w:val="0"/>
          <w:lang w:val="zh-TW" w:eastAsia="zh-TW"/>
        </w:rPr>
        <w:t>门诊检验项目取报告时间</w:t>
      </w:r>
      <w:r>
        <w:rPr>
          <w:rFonts w:hint="eastAsia" w:ascii="宋体" w:hAnsi="宋体" w:eastAsia="宋体" w:cs="宋体"/>
          <w:b/>
          <w:bCs/>
          <w:outline w:val="0"/>
          <w:color w:val="339966"/>
          <w:sz w:val="48"/>
          <w:szCs w:val="48"/>
          <w:u w:color="339966"/>
          <w:rtl w:val="0"/>
          <w:lang w:val="zh-TW" w:eastAsia="zh-CN"/>
        </w:rPr>
        <w:t>及方式</w:t>
      </w:r>
    </w:p>
    <w:p>
      <w:pPr>
        <w:pStyle w:val="7"/>
        <w:framePr w:wrap="auto" w:vAnchor="margin" w:hAnchor="text" w:yAlign="inline"/>
        <w:ind w:firstLine="630"/>
        <w:rPr>
          <w:b/>
          <w:bCs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  <w:rtl w:val="0"/>
          <w:lang w:val="zh-TW" w:eastAsia="zh-TW"/>
        </w:rPr>
        <w:t>请您先看清检验申请单或条码上所做的项目内容</w:t>
      </w:r>
      <w:r>
        <w:rPr>
          <w:rFonts w:ascii="Times New Roman" w:hAnsi="Times New Roman"/>
          <w:b/>
          <w:bCs/>
          <w:sz w:val="30"/>
          <w:szCs w:val="30"/>
          <w:rtl w:val="0"/>
          <w:lang w:val="en-US"/>
        </w:rPr>
        <w:t>,</w:t>
      </w:r>
      <w:r>
        <w:rPr>
          <w:rFonts w:ascii="宋体" w:hAnsi="宋体" w:eastAsia="宋体" w:cs="宋体"/>
          <w:b/>
          <w:bCs/>
          <w:sz w:val="30"/>
          <w:szCs w:val="30"/>
          <w:rtl w:val="0"/>
          <w:lang w:val="zh-TW" w:eastAsia="zh-TW"/>
        </w:rPr>
        <w:t>然后参照以下时间来取结果</w:t>
      </w:r>
      <w:r>
        <w:rPr>
          <w:rFonts w:ascii="Times New Roman" w:hAnsi="Times New Roman"/>
          <w:b/>
          <w:bCs/>
          <w:sz w:val="30"/>
          <w:szCs w:val="30"/>
          <w:rtl w:val="0"/>
          <w:lang w:val="en-US"/>
        </w:rPr>
        <w:t>,</w:t>
      </w:r>
      <w:r>
        <w:rPr>
          <w:rFonts w:ascii="宋体" w:hAnsi="宋体" w:eastAsia="宋体" w:cs="宋体"/>
          <w:b/>
          <w:bCs/>
          <w:sz w:val="30"/>
          <w:szCs w:val="30"/>
          <w:rtl w:val="0"/>
          <w:lang w:val="zh-TW" w:eastAsia="zh-TW"/>
        </w:rPr>
        <w:t>谢谢</w:t>
      </w:r>
      <w:r>
        <w:rPr>
          <w:rFonts w:ascii="Times New Roman" w:hAnsi="Times New Roman"/>
          <w:b/>
          <w:bCs/>
          <w:sz w:val="30"/>
          <w:szCs w:val="30"/>
          <w:rtl w:val="0"/>
          <w:lang w:val="en-US"/>
        </w:rPr>
        <w:t xml:space="preserve">!                </w:t>
      </w:r>
      <w:r>
        <w:rPr>
          <w:rFonts w:ascii="宋体" w:hAnsi="宋体" w:eastAsia="宋体" w:cs="宋体"/>
          <w:b/>
          <w:bCs/>
          <w:outline w:val="0"/>
          <w:color w:val="FF0000"/>
          <w:sz w:val="24"/>
          <w:szCs w:val="24"/>
          <w:u w:color="FF0000"/>
          <w:rtl w:val="0"/>
          <w:lang w:val="zh-TW" w:eastAsia="zh-TW"/>
        </w:rPr>
        <w:t>（以下所示时间均以标本送至检验科开始计算）</w:t>
      </w:r>
    </w:p>
    <w:p>
      <w:pPr>
        <w:pStyle w:val="7"/>
        <w:framePr w:wrap="auto" w:vAnchor="margin" w:hAnchor="text" w:yAlign="inline"/>
        <w:ind w:firstLine="630"/>
        <w:rPr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  <w:rtl w:val="0"/>
          <w:lang w:val="en-US"/>
        </w:rPr>
        <w:t xml:space="preserve">                                      </w:t>
      </w:r>
    </w:p>
    <w:p>
      <w:pPr>
        <w:pStyle w:val="7"/>
        <w:framePr w:wrap="auto" w:vAnchor="margin" w:hAnchor="text" w:yAlign="inline"/>
        <w:rPr>
          <w:b/>
          <w:bCs/>
          <w:outline w:val="0"/>
          <w:color w:val="000080"/>
          <w:sz w:val="32"/>
          <w:szCs w:val="32"/>
          <w:u w:color="000080"/>
          <w:lang w:val="zh-TW" w:eastAsia="zh-TW"/>
        </w:rPr>
      </w:pPr>
      <w:r>
        <w:rPr>
          <w:rFonts w:ascii="宋体" w:hAnsi="宋体" w:eastAsia="宋体" w:cs="宋体"/>
          <w:b/>
          <w:bCs/>
          <w:outline w:val="0"/>
          <w:color w:val="000080"/>
          <w:sz w:val="32"/>
          <w:szCs w:val="32"/>
          <w:u w:color="000080"/>
          <w:rtl w:val="0"/>
          <w:lang w:val="zh-TW" w:eastAsia="zh-TW"/>
        </w:rPr>
        <w:t>一、正常情况当日取结果：</w:t>
      </w:r>
    </w:p>
    <w:p>
      <w:pPr>
        <w:pStyle w:val="7"/>
        <w:framePr w:wrap="auto" w:vAnchor="margin" w:hAnchor="text" w:yAlign="inline"/>
        <w:rPr>
          <w:b/>
          <w:bCs/>
          <w:outline w:val="0"/>
          <w:color w:val="993300"/>
          <w:sz w:val="28"/>
          <w:szCs w:val="28"/>
          <w:u w:color="993300"/>
        </w:rPr>
      </w:pPr>
      <w:r>
        <w:rPr>
          <w:rFonts w:ascii="Times New Roman" w:hAnsi="Times New Roman"/>
          <w:b/>
          <w:bCs/>
          <w:outline w:val="0"/>
          <w:color w:val="993300"/>
          <w:sz w:val="28"/>
          <w:szCs w:val="28"/>
          <w:u w:color="993300"/>
          <w:rtl w:val="0"/>
          <w:lang w:val="en-US"/>
        </w:rPr>
        <w:t>1</w:t>
      </w:r>
      <w:r>
        <w:rPr>
          <w:rFonts w:ascii="宋体" w:hAnsi="宋体" w:eastAsia="宋体" w:cs="宋体"/>
          <w:b/>
          <w:bCs/>
          <w:outline w:val="0"/>
          <w:color w:val="993300"/>
          <w:sz w:val="28"/>
          <w:szCs w:val="28"/>
          <w:u w:color="993300"/>
          <w:rtl w:val="0"/>
          <w:lang w:val="zh-TW" w:eastAsia="zh-TW"/>
        </w:rPr>
        <w:t>、半小时内</w:t>
      </w:r>
      <w:r>
        <w:rPr>
          <w:rFonts w:hint="default" w:ascii="Times New Roman" w:hAnsi="Times New Roman"/>
          <w:b/>
          <w:bCs/>
          <w:outline w:val="0"/>
          <w:color w:val="993300"/>
          <w:sz w:val="28"/>
          <w:szCs w:val="28"/>
          <w:u w:color="993300"/>
          <w:rtl w:val="0"/>
          <w:lang w:val="en-US"/>
        </w:rPr>
        <w:t>——</w:t>
      </w:r>
    </w:p>
    <w:p>
      <w:pPr>
        <w:pStyle w:val="7"/>
        <w:framePr w:wrap="auto" w:vAnchor="margin" w:hAnchor="text" w:yAlign="inline"/>
        <w:spacing w:line="360" w:lineRule="auto"/>
        <w:ind w:firstLine="480"/>
        <w:rPr>
          <w:outline w:val="0"/>
          <w:color w:val="FF0000"/>
          <w:sz w:val="24"/>
          <w:szCs w:val="24"/>
          <w:u w:color="FF0000"/>
        </w:rPr>
      </w:pP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血常规、尿常规、尿早孕试验（</w:t>
      </w:r>
      <w:r>
        <w:rPr>
          <w:rFonts w:ascii="Times New Roman" w:hAnsi="Times New Roman"/>
          <w:sz w:val="24"/>
          <w:szCs w:val="24"/>
          <w:rtl w:val="0"/>
          <w:lang w:val="en-US"/>
        </w:rPr>
        <w:t>HCG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）、大便常规、白带常规、前列腺液常规、血气分析、超敏</w:t>
      </w:r>
      <w:r>
        <w:rPr>
          <w:rFonts w:ascii="Times New Roman" w:hAnsi="Times New Roman"/>
          <w:sz w:val="24"/>
          <w:szCs w:val="24"/>
          <w:rtl w:val="0"/>
          <w:lang w:val="en-US"/>
        </w:rPr>
        <w:t>C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反应蛋白、血沉</w:t>
      </w:r>
    </w:p>
    <w:p>
      <w:pPr>
        <w:pStyle w:val="7"/>
        <w:framePr w:wrap="auto" w:vAnchor="margin" w:hAnchor="text" w:yAlign="inline"/>
        <w:rPr>
          <w:b/>
          <w:bCs/>
          <w:outline w:val="0"/>
          <w:color w:val="993300"/>
          <w:sz w:val="28"/>
          <w:szCs w:val="28"/>
          <w:u w:color="993300"/>
        </w:rPr>
      </w:pPr>
      <w:r>
        <w:rPr>
          <w:rFonts w:ascii="Times New Roman" w:hAnsi="Times New Roman"/>
          <w:b/>
          <w:bCs/>
          <w:outline w:val="0"/>
          <w:color w:val="993300"/>
          <w:sz w:val="28"/>
          <w:szCs w:val="28"/>
          <w:u w:color="993300"/>
          <w:rtl w:val="0"/>
          <w:lang w:val="en-US"/>
        </w:rPr>
        <w:t>2</w:t>
      </w:r>
      <w:r>
        <w:rPr>
          <w:rFonts w:ascii="宋体" w:hAnsi="宋体" w:eastAsia="宋体" w:cs="宋体"/>
          <w:b/>
          <w:bCs/>
          <w:outline w:val="0"/>
          <w:color w:val="993300"/>
          <w:sz w:val="28"/>
          <w:szCs w:val="28"/>
          <w:u w:color="993300"/>
          <w:rtl w:val="0"/>
          <w:lang w:val="zh-TW" w:eastAsia="zh-TW"/>
        </w:rPr>
        <w:t>、一小时取</w:t>
      </w:r>
      <w:r>
        <w:rPr>
          <w:rFonts w:hint="default" w:ascii="Times New Roman" w:hAnsi="Times New Roman"/>
          <w:b/>
          <w:bCs/>
          <w:outline w:val="0"/>
          <w:color w:val="993300"/>
          <w:sz w:val="28"/>
          <w:szCs w:val="28"/>
          <w:u w:color="993300"/>
          <w:rtl w:val="0"/>
          <w:lang w:val="en-US"/>
        </w:rPr>
        <w:t>——</w:t>
      </w:r>
    </w:p>
    <w:p>
      <w:pPr>
        <w:pStyle w:val="7"/>
        <w:framePr w:wrap="auto" w:vAnchor="margin" w:hAnchor="text" w:yAlign="inline"/>
        <w:spacing w:line="360" w:lineRule="auto"/>
        <w:ind w:firstLine="480"/>
        <w:rPr>
          <w:outline w:val="0"/>
          <w:color w:val="FF0000"/>
          <w:sz w:val="24"/>
          <w:szCs w:val="24"/>
          <w:u w:color="FF0000"/>
        </w:rPr>
      </w:pPr>
      <w:r>
        <w:rPr>
          <w:rFonts w:ascii="宋体" w:hAnsi="宋体" w:eastAsia="宋体" w:cs="宋体"/>
          <w:outline w:val="0"/>
          <w:color w:val="000000"/>
          <w:sz w:val="24"/>
          <w:szCs w:val="24"/>
          <w:u w:color="000000"/>
          <w:rtl w:val="0"/>
          <w:lang w:val="zh-TW" w:eastAsia="zh-TW"/>
        </w:rPr>
        <w:t>甲型流感抗原测定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</w:rPr>
        <w:t>+</w:t>
      </w:r>
      <w:r>
        <w:rPr>
          <w:rFonts w:ascii="宋体" w:hAnsi="宋体" w:eastAsia="宋体" w:cs="宋体"/>
          <w:outline w:val="0"/>
          <w:color w:val="000000"/>
          <w:sz w:val="24"/>
          <w:szCs w:val="24"/>
          <w:u w:color="000000"/>
          <w:rtl w:val="0"/>
          <w:lang w:val="zh-TW" w:eastAsia="zh-TW"/>
        </w:rPr>
        <w:t>乙型流感抗原测定</w:t>
      </w:r>
    </w:p>
    <w:p>
      <w:pPr>
        <w:pStyle w:val="7"/>
        <w:framePr w:wrap="auto" w:vAnchor="margin" w:hAnchor="text" w:yAlign="inline"/>
        <w:rPr>
          <w:b/>
          <w:bCs/>
          <w:outline w:val="0"/>
          <w:color w:val="993300"/>
          <w:sz w:val="28"/>
          <w:szCs w:val="28"/>
          <w:u w:color="993300"/>
        </w:rPr>
      </w:pPr>
      <w:r>
        <w:rPr>
          <w:rFonts w:ascii="Times New Roman" w:hAnsi="Times New Roman"/>
          <w:b/>
          <w:bCs/>
          <w:outline w:val="0"/>
          <w:color w:val="993300"/>
          <w:sz w:val="28"/>
          <w:szCs w:val="28"/>
          <w:u w:color="993300"/>
          <w:rtl w:val="0"/>
          <w:lang w:val="en-US"/>
        </w:rPr>
        <w:t>3</w:t>
      </w:r>
      <w:r>
        <w:rPr>
          <w:rFonts w:ascii="宋体" w:hAnsi="宋体" w:eastAsia="宋体" w:cs="宋体"/>
          <w:b/>
          <w:bCs/>
          <w:outline w:val="0"/>
          <w:color w:val="993300"/>
          <w:sz w:val="28"/>
          <w:szCs w:val="28"/>
          <w:u w:color="993300"/>
          <w:rtl w:val="0"/>
          <w:lang w:val="zh-TW" w:eastAsia="zh-TW"/>
        </w:rPr>
        <w:t>、两小时取</w:t>
      </w:r>
      <w:r>
        <w:rPr>
          <w:rFonts w:hint="default" w:ascii="Times New Roman" w:hAnsi="Times New Roman"/>
          <w:b/>
          <w:bCs/>
          <w:outline w:val="0"/>
          <w:color w:val="993300"/>
          <w:sz w:val="28"/>
          <w:szCs w:val="28"/>
          <w:u w:color="993300"/>
          <w:rtl w:val="0"/>
          <w:lang w:val="en-US"/>
        </w:rPr>
        <w:t>——</w:t>
      </w:r>
      <w:r>
        <w:rPr>
          <w:rFonts w:ascii="宋体" w:hAnsi="宋体" w:eastAsia="宋体" w:cs="宋体"/>
          <w:b/>
          <w:bCs/>
          <w:outline w:val="0"/>
          <w:color w:val="993300"/>
          <w:sz w:val="28"/>
          <w:szCs w:val="28"/>
          <w:u w:color="993300"/>
          <w:rtl w:val="0"/>
          <w:lang w:val="zh-TW" w:eastAsia="zh-TW"/>
        </w:rPr>
        <w:t>（正常工作时间）</w:t>
      </w:r>
    </w:p>
    <w:p>
      <w:pPr>
        <w:pStyle w:val="7"/>
        <w:framePr w:wrap="auto" w:vAnchor="margin" w:hAnchor="text" w:yAlign="inline"/>
        <w:spacing w:line="360" w:lineRule="auto"/>
        <w:ind w:firstLine="480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（临检实验室）凝血功能、</w:t>
      </w:r>
      <w:r>
        <w:rPr>
          <w:rFonts w:ascii="Times New Roman" w:hAnsi="Times New Roman"/>
          <w:sz w:val="24"/>
          <w:szCs w:val="24"/>
          <w:rtl w:val="0"/>
          <w:lang w:val="en-US"/>
        </w:rPr>
        <w:t>D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二聚体、抗凝血酶</w:t>
      </w:r>
      <w:r>
        <w:rPr>
          <w:rFonts w:ascii="Times New Roman" w:hAnsi="Times New Roman"/>
          <w:sz w:val="24"/>
          <w:szCs w:val="24"/>
          <w:rtl w:val="0"/>
          <w:lang w:val="en-US"/>
        </w:rPr>
        <w:t>III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（</w:t>
      </w:r>
      <w:r>
        <w:rPr>
          <w:rFonts w:ascii="Times New Roman" w:hAnsi="Times New Roman"/>
          <w:sz w:val="24"/>
          <w:szCs w:val="24"/>
          <w:rtl w:val="0"/>
          <w:lang w:val="en-US"/>
        </w:rPr>
        <w:t>AT-III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）、血液流变学、异形白细胞（异淋）、尿沉渣分析、精液分析；</w:t>
      </w:r>
    </w:p>
    <w:p>
      <w:pPr>
        <w:pStyle w:val="7"/>
        <w:framePr w:wrap="auto" w:vAnchor="margin" w:hAnchor="text" w:yAlign="inline"/>
        <w:spacing w:line="360" w:lineRule="auto"/>
        <w:ind w:firstLine="480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（生化免疫实验室）肝肾功能、血糖、血脂、心肌酶、</w:t>
      </w:r>
      <w:r>
        <w:rPr>
          <w:rFonts w:ascii="Times New Roman" w:hAnsi="Times New Roman"/>
          <w:sz w:val="24"/>
          <w:szCs w:val="24"/>
          <w:rtl w:val="0"/>
          <w:lang w:val="en-US"/>
        </w:rPr>
        <w:t>E4A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电解质、淀粉酶、超敏</w:t>
      </w:r>
      <w:r>
        <w:rPr>
          <w:rFonts w:ascii="Times New Roman" w:hAnsi="Times New Roman"/>
          <w:sz w:val="24"/>
          <w:szCs w:val="24"/>
          <w:rtl w:val="0"/>
          <w:lang w:val="en-US"/>
        </w:rPr>
        <w:t>C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反应蛋白（</w:t>
      </w:r>
      <w:r>
        <w:rPr>
          <w:rFonts w:ascii="Times New Roman" w:hAnsi="Times New Roman"/>
          <w:sz w:val="24"/>
          <w:szCs w:val="24"/>
          <w:rtl w:val="0"/>
          <w:lang w:val="en-US"/>
        </w:rPr>
        <w:t>HCRP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）、胆碱酯酶、淀粉样蛋白</w:t>
      </w:r>
      <w:r>
        <w:rPr>
          <w:rFonts w:ascii="Times New Roman" w:hAnsi="Times New Roman"/>
          <w:sz w:val="24"/>
          <w:szCs w:val="24"/>
          <w:rtl w:val="0"/>
          <w:lang w:val="en-US"/>
        </w:rPr>
        <w:t>A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（</w:t>
      </w:r>
      <w:r>
        <w:rPr>
          <w:rFonts w:ascii="Times New Roman" w:hAnsi="Times New Roman"/>
          <w:sz w:val="24"/>
          <w:szCs w:val="24"/>
          <w:rtl w:val="0"/>
          <w:lang w:val="en-US"/>
        </w:rPr>
        <w:t>SAA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）、免疫组（</w:t>
      </w:r>
      <w:r>
        <w:rPr>
          <w:rFonts w:ascii="Times New Roman" w:hAnsi="Times New Roman"/>
          <w:sz w:val="24"/>
          <w:szCs w:val="24"/>
          <w:rtl w:val="0"/>
          <w:lang w:val="en-US"/>
        </w:rPr>
        <w:t>IgG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、</w:t>
      </w:r>
      <w:r>
        <w:rPr>
          <w:rFonts w:ascii="Times New Roman" w:hAnsi="Times New Roman"/>
          <w:sz w:val="24"/>
          <w:szCs w:val="24"/>
          <w:rtl w:val="0"/>
          <w:lang w:val="en-US"/>
        </w:rPr>
        <w:t>IgM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、</w:t>
      </w:r>
      <w:r>
        <w:rPr>
          <w:rFonts w:ascii="Times New Roman" w:hAnsi="Times New Roman"/>
          <w:sz w:val="24"/>
          <w:szCs w:val="24"/>
          <w:rtl w:val="0"/>
          <w:lang w:val="en-US"/>
        </w:rPr>
        <w:t>IgA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、</w:t>
      </w:r>
      <w:r>
        <w:rPr>
          <w:rFonts w:ascii="Times New Roman" w:hAnsi="Times New Roman"/>
          <w:sz w:val="24"/>
          <w:szCs w:val="24"/>
          <w:rtl w:val="0"/>
          <w:lang w:val="en-US"/>
        </w:rPr>
        <w:t>C3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、</w:t>
      </w:r>
      <w:r>
        <w:rPr>
          <w:rFonts w:ascii="Times New Roman" w:hAnsi="Times New Roman"/>
          <w:sz w:val="24"/>
          <w:szCs w:val="24"/>
          <w:rtl w:val="0"/>
          <w:lang w:val="en-US"/>
        </w:rPr>
        <w:t>C4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）、风湿组（</w:t>
      </w:r>
      <w:r>
        <w:rPr>
          <w:rFonts w:ascii="Times New Roman" w:hAnsi="Times New Roman"/>
          <w:sz w:val="24"/>
          <w:szCs w:val="24"/>
          <w:rtl w:val="0"/>
          <w:lang w:val="en-US"/>
        </w:rPr>
        <w:t>RF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、</w:t>
      </w:r>
      <w:r>
        <w:rPr>
          <w:rFonts w:ascii="Times New Roman" w:hAnsi="Times New Roman"/>
          <w:sz w:val="24"/>
          <w:szCs w:val="24"/>
          <w:rtl w:val="0"/>
          <w:lang w:val="en-US"/>
        </w:rPr>
        <w:t>ASO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、</w:t>
      </w:r>
      <w:r>
        <w:rPr>
          <w:rFonts w:ascii="Times New Roman" w:hAnsi="Times New Roman"/>
          <w:sz w:val="24"/>
          <w:szCs w:val="24"/>
          <w:rtl w:val="0"/>
          <w:lang w:val="en-US"/>
        </w:rPr>
        <w:t>CRP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）、肿瘤组（</w:t>
      </w:r>
      <w:r>
        <w:rPr>
          <w:rFonts w:ascii="Times New Roman" w:hAnsi="Times New Roman"/>
          <w:sz w:val="24"/>
          <w:szCs w:val="24"/>
          <w:rtl w:val="0"/>
          <w:lang w:val="en-US"/>
        </w:rPr>
        <w:t>AKP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、</w:t>
      </w:r>
      <w:r>
        <w:rPr>
          <w:rFonts w:ascii="Times New Roman" w:hAnsi="Times New Roman"/>
          <w:sz w:val="24"/>
          <w:szCs w:val="24"/>
          <w:rtl w:val="0"/>
          <w:lang w:val="en-US"/>
        </w:rPr>
        <w:t>ADA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、</w:t>
      </w:r>
      <w:r>
        <w:rPr>
          <w:rFonts w:ascii="Times New Roman" w:hAnsi="Times New Roman"/>
          <w:sz w:val="24"/>
          <w:szCs w:val="24"/>
          <w:rtl w:val="0"/>
          <w:lang w:val="en-US"/>
        </w:rPr>
        <w:t>GGT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、</w:t>
      </w:r>
      <w:r>
        <w:rPr>
          <w:rFonts w:ascii="Times New Roman" w:hAnsi="Times New Roman"/>
          <w:sz w:val="24"/>
          <w:szCs w:val="24"/>
          <w:rtl w:val="0"/>
          <w:lang w:val="en-US"/>
        </w:rPr>
        <w:t>BMG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、</w:t>
      </w:r>
      <w:r>
        <w:rPr>
          <w:rFonts w:ascii="Times New Roman" w:hAnsi="Times New Roman"/>
          <w:sz w:val="24"/>
          <w:szCs w:val="24"/>
          <w:rtl w:val="0"/>
          <w:lang w:val="en-US"/>
        </w:rPr>
        <w:t>SA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）、离子组（</w:t>
      </w:r>
      <w:r>
        <w:rPr>
          <w:rFonts w:ascii="Times New Roman" w:hAnsi="Times New Roman"/>
          <w:sz w:val="24"/>
          <w:szCs w:val="24"/>
          <w:rtl w:val="0"/>
          <w:lang w:val="en-US"/>
        </w:rPr>
        <w:t>Mg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、</w:t>
      </w:r>
      <w:r>
        <w:rPr>
          <w:rFonts w:ascii="Times New Roman" w:hAnsi="Times New Roman"/>
          <w:sz w:val="24"/>
          <w:szCs w:val="24"/>
          <w:rtl w:val="0"/>
          <w:lang w:val="en-US"/>
        </w:rPr>
        <w:t>Pi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、</w:t>
      </w:r>
      <w:r>
        <w:rPr>
          <w:rFonts w:ascii="Times New Roman" w:hAnsi="Times New Roman"/>
          <w:sz w:val="24"/>
          <w:szCs w:val="24"/>
          <w:rtl w:val="0"/>
          <w:lang w:val="en-US"/>
        </w:rPr>
        <w:t>Fe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）、总铁结合力（</w:t>
      </w:r>
      <w:r>
        <w:rPr>
          <w:rFonts w:ascii="Times New Roman" w:hAnsi="Times New Roman"/>
          <w:sz w:val="24"/>
          <w:szCs w:val="24"/>
          <w:rtl w:val="0"/>
          <w:lang w:val="en-US"/>
        </w:rPr>
        <w:t>TIBC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）、糖化血红蛋白；</w:t>
      </w:r>
    </w:p>
    <w:p>
      <w:pPr>
        <w:pStyle w:val="7"/>
        <w:framePr w:wrap="auto" w:vAnchor="margin" w:hAnchor="text" w:yAlign="inline"/>
        <w:spacing w:line="360" w:lineRule="auto"/>
        <w:ind w:firstLine="480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尿肾功能、尿蛋白、尿</w:t>
      </w:r>
      <w:r>
        <w:rPr>
          <w:rFonts w:ascii="Times New Roman" w:hAnsi="Times New Roman"/>
          <w:sz w:val="24"/>
          <w:szCs w:val="24"/>
          <w:rtl w:val="0"/>
          <w:lang w:val="en-US"/>
        </w:rPr>
        <w:t>17-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羟类固醇、尿</w:t>
      </w:r>
      <w:r>
        <w:rPr>
          <w:rFonts w:ascii="Times New Roman" w:hAnsi="Times New Roman"/>
          <w:sz w:val="24"/>
          <w:szCs w:val="24"/>
          <w:rtl w:val="0"/>
          <w:lang w:val="en-US"/>
        </w:rPr>
        <w:t>17-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酮类固醇、尿香草仁酸（</w:t>
      </w:r>
      <w:r>
        <w:rPr>
          <w:rFonts w:ascii="Times New Roman" w:hAnsi="Times New Roman"/>
          <w:sz w:val="24"/>
          <w:szCs w:val="24"/>
          <w:rtl w:val="0"/>
          <w:lang w:val="en-US"/>
        </w:rPr>
        <w:t>VMA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）；</w:t>
      </w:r>
    </w:p>
    <w:p>
      <w:pPr>
        <w:pStyle w:val="7"/>
        <w:framePr w:wrap="auto" w:vAnchor="margin" w:hAnchor="text" w:yAlign="inline"/>
        <w:spacing w:line="360" w:lineRule="auto"/>
        <w:ind w:firstLine="480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肌钙蛋白（</w:t>
      </w:r>
      <w:r>
        <w:rPr>
          <w:rFonts w:ascii="Times New Roman" w:hAnsi="Times New Roman"/>
          <w:sz w:val="24"/>
          <w:szCs w:val="24"/>
          <w:rtl w:val="0"/>
          <w:lang w:val="en-US"/>
        </w:rPr>
        <w:t>cTnI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）、脑钠肽（</w:t>
      </w:r>
      <w:r>
        <w:rPr>
          <w:rFonts w:ascii="Times New Roman" w:hAnsi="Times New Roman"/>
          <w:sz w:val="24"/>
          <w:szCs w:val="24"/>
          <w:rtl w:val="0"/>
          <w:lang w:val="en-US"/>
        </w:rPr>
        <w:t>BNP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）、</w:t>
      </w:r>
      <w:r>
        <w:rPr>
          <w:rFonts w:ascii="Times New Roman" w:hAnsi="Times New Roman"/>
          <w:sz w:val="24"/>
          <w:szCs w:val="24"/>
          <w:rtl w:val="0"/>
          <w:lang w:val="en-US"/>
        </w:rPr>
        <w:t>AFP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、</w:t>
      </w:r>
      <w:r>
        <w:rPr>
          <w:rFonts w:ascii="Times New Roman" w:hAnsi="Times New Roman"/>
          <w:sz w:val="24"/>
          <w:szCs w:val="24"/>
          <w:rtl w:val="0"/>
          <w:lang w:val="en-US"/>
        </w:rPr>
        <w:t>CEA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、</w:t>
      </w:r>
      <w:r>
        <w:rPr>
          <w:rFonts w:ascii="Times New Roman" w:hAnsi="Times New Roman"/>
          <w:sz w:val="24"/>
          <w:szCs w:val="24"/>
          <w:rtl w:val="0"/>
          <w:lang w:val="en-US"/>
        </w:rPr>
        <w:t>CA125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、</w:t>
      </w:r>
      <w:r>
        <w:rPr>
          <w:rFonts w:ascii="Times New Roman" w:hAnsi="Times New Roman"/>
          <w:sz w:val="24"/>
          <w:szCs w:val="24"/>
          <w:rtl w:val="0"/>
          <w:lang w:val="en-US"/>
        </w:rPr>
        <w:t>CA153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、</w:t>
      </w:r>
      <w:r>
        <w:rPr>
          <w:rFonts w:ascii="Times New Roman" w:hAnsi="Times New Roman"/>
          <w:sz w:val="24"/>
          <w:szCs w:val="24"/>
          <w:rtl w:val="0"/>
          <w:lang w:val="en-US"/>
        </w:rPr>
        <w:t>CA199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、鳞状细胞癌抗原（</w:t>
      </w:r>
      <w:r>
        <w:rPr>
          <w:rFonts w:ascii="Times New Roman" w:hAnsi="Times New Roman"/>
          <w:sz w:val="24"/>
          <w:szCs w:val="24"/>
          <w:rtl w:val="0"/>
          <w:lang w:val="en-US"/>
        </w:rPr>
        <w:t>SCC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）、非小细胞肺癌筛查</w:t>
      </w:r>
      <w:r>
        <w:rPr>
          <w:rFonts w:ascii="Times New Roman" w:hAnsi="Times New Roman"/>
          <w:sz w:val="24"/>
          <w:szCs w:val="24"/>
          <w:rtl w:val="0"/>
          <w:lang w:val="en-US"/>
        </w:rPr>
        <w:t>(C21-1)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、人附睾蛋白（</w:t>
      </w:r>
      <w:r>
        <w:rPr>
          <w:rFonts w:ascii="Times New Roman" w:hAnsi="Times New Roman"/>
          <w:sz w:val="24"/>
          <w:szCs w:val="24"/>
          <w:rtl w:val="0"/>
          <w:lang w:val="en-US"/>
        </w:rPr>
        <w:t>HE4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）、异常凝血酶原（</w:t>
      </w:r>
      <w:r>
        <w:rPr>
          <w:rFonts w:ascii="Times New Roman" w:hAnsi="Times New Roman"/>
          <w:sz w:val="24"/>
          <w:szCs w:val="24"/>
          <w:rtl w:val="0"/>
          <w:lang w:val="en-US"/>
        </w:rPr>
        <w:t>PIVK II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）、抗环胍氨酸肽（</w:t>
      </w:r>
      <w:r>
        <w:rPr>
          <w:rFonts w:ascii="Times New Roman" w:hAnsi="Times New Roman"/>
          <w:sz w:val="24"/>
          <w:szCs w:val="24"/>
          <w:rtl w:val="0"/>
          <w:lang w:val="en-US"/>
        </w:rPr>
        <w:t>CCP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）、甲状腺功能（</w:t>
      </w:r>
      <w:r>
        <w:rPr>
          <w:rFonts w:ascii="Times New Roman" w:hAnsi="Times New Roman"/>
          <w:sz w:val="24"/>
          <w:szCs w:val="24"/>
          <w:rtl w:val="0"/>
          <w:lang w:val="en-US"/>
        </w:rPr>
        <w:t>T3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、</w:t>
      </w:r>
      <w:r>
        <w:rPr>
          <w:rFonts w:ascii="Times New Roman" w:hAnsi="Times New Roman"/>
          <w:sz w:val="24"/>
          <w:szCs w:val="24"/>
          <w:rtl w:val="0"/>
          <w:lang w:val="en-US"/>
        </w:rPr>
        <w:t>T4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、</w:t>
      </w:r>
      <w:r>
        <w:rPr>
          <w:rFonts w:ascii="Times New Roman" w:hAnsi="Times New Roman"/>
          <w:sz w:val="24"/>
          <w:szCs w:val="24"/>
          <w:rtl w:val="0"/>
          <w:lang w:val="en-US"/>
        </w:rPr>
        <w:t>FT3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、</w:t>
      </w:r>
      <w:r>
        <w:rPr>
          <w:rFonts w:ascii="Times New Roman" w:hAnsi="Times New Roman"/>
          <w:sz w:val="24"/>
          <w:szCs w:val="24"/>
          <w:rtl w:val="0"/>
          <w:lang w:val="en-US"/>
        </w:rPr>
        <w:t>FT4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、</w:t>
      </w:r>
      <w:r>
        <w:rPr>
          <w:rFonts w:ascii="Times New Roman" w:hAnsi="Times New Roman"/>
          <w:sz w:val="24"/>
          <w:szCs w:val="24"/>
          <w:rtl w:val="0"/>
          <w:lang w:val="en-US"/>
        </w:rPr>
        <w:t>TSH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、</w:t>
      </w:r>
      <w:r>
        <w:rPr>
          <w:rFonts w:ascii="Times New Roman" w:hAnsi="Times New Roman"/>
          <w:sz w:val="24"/>
          <w:szCs w:val="24"/>
          <w:rtl w:val="0"/>
          <w:lang w:val="en-US"/>
        </w:rPr>
        <w:t>TPO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、</w:t>
      </w:r>
      <w:r>
        <w:rPr>
          <w:rFonts w:ascii="Times New Roman" w:hAnsi="Times New Roman"/>
          <w:sz w:val="24"/>
          <w:szCs w:val="24"/>
          <w:rtl w:val="0"/>
          <w:lang w:val="en-US"/>
        </w:rPr>
        <w:t>TG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、</w:t>
      </w:r>
      <w:r>
        <w:rPr>
          <w:rFonts w:ascii="Times New Roman" w:hAnsi="Times New Roman"/>
          <w:sz w:val="24"/>
          <w:szCs w:val="24"/>
          <w:rtl w:val="0"/>
          <w:lang w:val="en-US"/>
        </w:rPr>
        <w:t>TRAB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）、前列腺特异性抗原（</w:t>
      </w:r>
      <w:r>
        <w:rPr>
          <w:rFonts w:ascii="Times New Roman" w:hAnsi="Times New Roman"/>
          <w:sz w:val="24"/>
          <w:szCs w:val="24"/>
          <w:rtl w:val="0"/>
          <w:lang w:val="en-US"/>
        </w:rPr>
        <w:t>t-PSA\f-PSA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）、输血前四项（术前四项）定量、乙肝三对定量、甲肝抗体皮质醇（</w:t>
      </w:r>
      <w:r>
        <w:rPr>
          <w:rFonts w:ascii="Times New Roman" w:hAnsi="Times New Roman"/>
          <w:sz w:val="24"/>
          <w:szCs w:val="24"/>
          <w:rtl w:val="0"/>
          <w:lang w:val="en-US"/>
        </w:rPr>
        <w:t>COR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）、血</w:t>
      </w:r>
      <w:r>
        <w:rPr>
          <w:rFonts w:ascii="Times New Roman" w:hAnsi="Times New Roman"/>
          <w:sz w:val="24"/>
          <w:szCs w:val="24"/>
          <w:rtl w:val="0"/>
          <w:lang w:val="en-US"/>
        </w:rPr>
        <w:t>HCG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、性激素六项（</w:t>
      </w:r>
      <w:r>
        <w:rPr>
          <w:rFonts w:ascii="Times New Roman" w:hAnsi="Times New Roman"/>
          <w:sz w:val="24"/>
          <w:szCs w:val="24"/>
          <w:rtl w:val="0"/>
          <w:lang w:val="en-US"/>
        </w:rPr>
        <w:t>E2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、</w:t>
      </w:r>
      <w:r>
        <w:rPr>
          <w:rFonts w:ascii="Times New Roman" w:hAnsi="Times New Roman"/>
          <w:sz w:val="24"/>
          <w:szCs w:val="24"/>
          <w:rtl w:val="0"/>
          <w:lang w:val="en-US"/>
        </w:rPr>
        <w:t>LH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、</w:t>
      </w:r>
      <w:r>
        <w:rPr>
          <w:rFonts w:ascii="Times New Roman" w:hAnsi="Times New Roman"/>
          <w:sz w:val="24"/>
          <w:szCs w:val="24"/>
          <w:rtl w:val="0"/>
          <w:lang w:val="en-US"/>
        </w:rPr>
        <w:t>FSH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、</w:t>
      </w:r>
      <w:r>
        <w:rPr>
          <w:rFonts w:ascii="Times New Roman" w:hAnsi="Times New Roman"/>
          <w:sz w:val="24"/>
          <w:szCs w:val="24"/>
          <w:rtl w:val="0"/>
          <w:lang w:val="en-US"/>
        </w:rPr>
        <w:t>PROG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、</w:t>
      </w:r>
      <w:r>
        <w:rPr>
          <w:rFonts w:ascii="Times New Roman" w:hAnsi="Times New Roman"/>
          <w:sz w:val="24"/>
          <w:szCs w:val="24"/>
          <w:rtl w:val="0"/>
          <w:lang w:val="en-US"/>
        </w:rPr>
        <w:t>PRL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、</w:t>
      </w:r>
      <w:r>
        <w:rPr>
          <w:rFonts w:ascii="Times New Roman" w:hAnsi="Times New Roman"/>
          <w:sz w:val="24"/>
          <w:szCs w:val="24"/>
          <w:rtl w:val="0"/>
          <w:lang w:val="en-US"/>
        </w:rPr>
        <w:t>T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）、胰岛素（</w:t>
      </w:r>
      <w:r>
        <w:rPr>
          <w:rFonts w:ascii="Times New Roman" w:hAnsi="Times New Roman"/>
          <w:sz w:val="24"/>
          <w:szCs w:val="24"/>
          <w:rtl w:val="0"/>
          <w:lang w:val="en-US"/>
        </w:rPr>
        <w:t>INS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）、</w:t>
      </w:r>
      <w:r>
        <w:rPr>
          <w:rFonts w:ascii="Times New Roman" w:hAnsi="Times New Roman"/>
          <w:sz w:val="24"/>
          <w:szCs w:val="24"/>
          <w:rtl w:val="0"/>
          <w:lang w:val="en-US"/>
        </w:rPr>
        <w:t>C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肽、贫血三项（铁蛋白、维生素</w:t>
      </w:r>
      <w:r>
        <w:rPr>
          <w:rFonts w:ascii="Times New Roman" w:hAnsi="Times New Roman"/>
          <w:sz w:val="24"/>
          <w:szCs w:val="24"/>
          <w:rtl w:val="0"/>
          <w:lang w:val="en-US"/>
        </w:rPr>
        <w:t>B12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、叶酸）、</w:t>
      </w:r>
      <w:r>
        <w:rPr>
          <w:rFonts w:ascii="Times New Roman" w:hAnsi="Times New Roman"/>
          <w:sz w:val="24"/>
          <w:szCs w:val="24"/>
          <w:rtl w:val="0"/>
          <w:lang w:val="en-US"/>
        </w:rPr>
        <w:t>25-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羟基维生素</w:t>
      </w:r>
      <w:r>
        <w:rPr>
          <w:rFonts w:ascii="Times New Roman" w:hAnsi="Times New Roman"/>
          <w:sz w:val="24"/>
          <w:szCs w:val="24"/>
          <w:rtl w:val="0"/>
          <w:lang w:val="en-US"/>
        </w:rPr>
        <w:t>D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；</w:t>
      </w:r>
    </w:p>
    <w:p>
      <w:pPr>
        <w:pStyle w:val="7"/>
        <w:framePr w:wrap="auto" w:vAnchor="margin" w:hAnchor="text" w:yAlign="inline"/>
        <w:spacing w:line="360" w:lineRule="auto"/>
        <w:ind w:firstLine="466"/>
        <w:rPr>
          <w:sz w:val="24"/>
          <w:szCs w:val="24"/>
          <w:lang w:val="zh-TW" w:eastAsia="zh-TW"/>
        </w:rPr>
      </w:pP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（免疫实验室）肺炎四项、流出抗体；</w:t>
      </w:r>
    </w:p>
    <w:p>
      <w:pPr>
        <w:pStyle w:val="7"/>
        <w:framePr w:wrap="auto" w:vAnchor="margin" w:hAnchor="text" w:yAlign="inline"/>
        <w:spacing w:line="360" w:lineRule="auto"/>
        <w:ind w:firstLine="480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降钙素原（</w:t>
      </w:r>
      <w:r>
        <w:rPr>
          <w:rFonts w:ascii="Times New Roman" w:hAnsi="Times New Roman"/>
          <w:sz w:val="24"/>
          <w:szCs w:val="24"/>
          <w:rtl w:val="0"/>
          <w:lang w:val="en-US"/>
        </w:rPr>
        <w:t>PCT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）、糖尿病分型（</w:t>
      </w:r>
      <w:r>
        <w:rPr>
          <w:rFonts w:ascii="Times New Roman" w:hAnsi="Times New Roman"/>
          <w:sz w:val="24"/>
          <w:szCs w:val="24"/>
          <w:rtl w:val="0"/>
          <w:lang w:val="en-US"/>
        </w:rPr>
        <w:t>ICA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、</w:t>
      </w:r>
      <w:r>
        <w:rPr>
          <w:rFonts w:ascii="Times New Roman" w:hAnsi="Times New Roman"/>
          <w:sz w:val="24"/>
          <w:szCs w:val="24"/>
          <w:rtl w:val="0"/>
          <w:lang w:val="en-US"/>
        </w:rPr>
        <w:t>IAA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、</w:t>
      </w:r>
      <w:r>
        <w:rPr>
          <w:rFonts w:ascii="Times New Roman" w:hAnsi="Times New Roman"/>
          <w:sz w:val="24"/>
          <w:szCs w:val="24"/>
          <w:rtl w:val="0"/>
          <w:lang w:val="en-US"/>
        </w:rPr>
        <w:t>GAD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）、促肾上腺皮质激素（</w:t>
      </w:r>
      <w:r>
        <w:rPr>
          <w:rFonts w:ascii="Times New Roman" w:hAnsi="Times New Roman"/>
          <w:sz w:val="24"/>
          <w:szCs w:val="24"/>
          <w:rtl w:val="0"/>
          <w:lang w:val="en-US"/>
        </w:rPr>
        <w:t>ACTH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）、抗缪勒管激素（</w:t>
      </w:r>
      <w:r>
        <w:rPr>
          <w:rFonts w:ascii="Times New Roman" w:hAnsi="Times New Roman"/>
          <w:sz w:val="24"/>
          <w:szCs w:val="24"/>
          <w:rtl w:val="0"/>
          <w:lang w:val="en-US"/>
        </w:rPr>
        <w:t>AMH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）、</w:t>
      </w:r>
      <w:r>
        <w:rPr>
          <w:rFonts w:ascii="Times New Roman" w:hAnsi="Times New Roman"/>
          <w:sz w:val="24"/>
          <w:szCs w:val="24"/>
          <w:rtl w:val="0"/>
          <w:lang w:val="en-US"/>
        </w:rPr>
        <w:t>EB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病毒抗体六项、自身免疫性血管炎（</w:t>
      </w:r>
      <w:r>
        <w:rPr>
          <w:rFonts w:ascii="Times New Roman" w:hAnsi="Times New Roman"/>
          <w:sz w:val="24"/>
          <w:szCs w:val="24"/>
          <w:rtl w:val="0"/>
          <w:lang w:val="en-US"/>
        </w:rPr>
        <w:t>PR3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、</w:t>
      </w:r>
      <w:r>
        <w:rPr>
          <w:rFonts w:ascii="Times New Roman" w:hAnsi="Times New Roman"/>
          <w:sz w:val="24"/>
          <w:szCs w:val="24"/>
          <w:rtl w:val="0"/>
          <w:lang w:val="en-US"/>
        </w:rPr>
        <w:t>MPO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、</w:t>
      </w:r>
      <w:r>
        <w:rPr>
          <w:rFonts w:ascii="Times New Roman" w:hAnsi="Times New Roman"/>
          <w:sz w:val="24"/>
          <w:szCs w:val="24"/>
          <w:rtl w:val="0"/>
          <w:lang w:val="en-US"/>
        </w:rPr>
        <w:t>GMB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）、自身免疫性肝病（</w:t>
      </w:r>
      <w:r>
        <w:rPr>
          <w:rFonts w:ascii="Times New Roman" w:hAnsi="Times New Roman"/>
          <w:sz w:val="24"/>
          <w:szCs w:val="24"/>
          <w:rtl w:val="0"/>
          <w:lang w:val="en-US"/>
        </w:rPr>
        <w:t>AMA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、</w:t>
      </w:r>
      <w:r>
        <w:rPr>
          <w:rFonts w:ascii="Times New Roman" w:hAnsi="Times New Roman"/>
          <w:sz w:val="24"/>
          <w:szCs w:val="24"/>
          <w:rtl w:val="0"/>
          <w:lang w:val="en-US"/>
        </w:rPr>
        <w:t>ASMA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）、胃蛋白酶原</w:t>
      </w:r>
      <w:r>
        <w:rPr>
          <w:rFonts w:ascii="Times New Roman" w:hAnsi="Times New Roman"/>
          <w:sz w:val="24"/>
          <w:szCs w:val="24"/>
          <w:rtl w:val="0"/>
          <w:lang w:val="en-US"/>
        </w:rPr>
        <w:t>P</w:t>
      </w:r>
      <w:r>
        <w:rPr>
          <w:rFonts w:ascii="宋体" w:hAnsi="宋体" w:eastAsia="宋体" w:cs="宋体"/>
          <w:sz w:val="24"/>
          <w:szCs w:val="24"/>
          <w:rtl w:val="0"/>
          <w:lang w:val="en-US"/>
        </w:rPr>
        <w:t>GⅠ/PGⅡ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、骨钙素、优生四项。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outline w:val="0"/>
          <w:color w:val="993300"/>
          <w:sz w:val="28"/>
          <w:szCs w:val="28"/>
          <w:u w:color="993300"/>
        </w:rPr>
      </w:pPr>
      <w:r>
        <w:rPr>
          <w:rFonts w:ascii="Times New Roman" w:hAnsi="Times New Roman"/>
          <w:b/>
          <w:bCs/>
          <w:outline w:val="0"/>
          <w:color w:val="993300"/>
          <w:sz w:val="28"/>
          <w:szCs w:val="28"/>
          <w:u w:color="993300"/>
          <w:rtl w:val="0"/>
          <w:lang w:val="en-US"/>
        </w:rPr>
        <w:t>4</w:t>
      </w:r>
      <w:r>
        <w:rPr>
          <w:rFonts w:ascii="宋体" w:hAnsi="宋体" w:eastAsia="宋体" w:cs="宋体"/>
          <w:b/>
          <w:bCs/>
          <w:outline w:val="0"/>
          <w:color w:val="993300"/>
          <w:sz w:val="28"/>
          <w:szCs w:val="28"/>
          <w:u w:color="993300"/>
          <w:rtl w:val="0"/>
          <w:lang w:val="zh-TW" w:eastAsia="zh-TW"/>
        </w:rPr>
        <w:t>、当天下午</w:t>
      </w:r>
      <w:r>
        <w:rPr>
          <w:rFonts w:ascii="Times New Roman" w:hAnsi="Times New Roman"/>
          <w:b/>
          <w:bCs/>
          <w:outline w:val="0"/>
          <w:color w:val="993300"/>
          <w:sz w:val="28"/>
          <w:szCs w:val="28"/>
          <w:u w:color="993300"/>
          <w:rtl w:val="0"/>
          <w:lang w:val="en-US"/>
        </w:rPr>
        <w:t>4</w:t>
      </w:r>
      <w:r>
        <w:rPr>
          <w:rFonts w:ascii="宋体" w:hAnsi="宋体" w:eastAsia="宋体" w:cs="宋体"/>
          <w:b/>
          <w:bCs/>
          <w:outline w:val="0"/>
          <w:color w:val="993300"/>
          <w:sz w:val="28"/>
          <w:szCs w:val="28"/>
          <w:u w:color="993300"/>
          <w:rtl w:val="0"/>
          <w:lang w:val="zh-TW" w:eastAsia="zh-TW"/>
        </w:rPr>
        <w:t>点半以后</w:t>
      </w:r>
      <w:r>
        <w:rPr>
          <w:rFonts w:hint="default" w:ascii="Times New Roman" w:hAnsi="Times New Roman"/>
          <w:b/>
          <w:bCs/>
          <w:outline w:val="0"/>
          <w:color w:val="993300"/>
          <w:sz w:val="28"/>
          <w:szCs w:val="28"/>
          <w:u w:color="993300"/>
          <w:rtl w:val="0"/>
          <w:lang w:val="en-US"/>
        </w:rPr>
        <w:t>——</w:t>
      </w:r>
      <w:r>
        <w:rPr>
          <w:rFonts w:ascii="Times New Roman" w:hAnsi="Times New Roman"/>
          <w:b/>
          <w:bCs/>
          <w:outline w:val="0"/>
          <w:color w:val="993300"/>
          <w:sz w:val="28"/>
          <w:szCs w:val="28"/>
          <w:u w:color="993300"/>
          <w:rtl w:val="0"/>
          <w:lang w:val="en-US"/>
        </w:rPr>
        <w:t>(</w:t>
      </w:r>
      <w:r>
        <w:rPr>
          <w:rFonts w:ascii="宋体" w:hAnsi="宋体" w:eastAsia="宋体" w:cs="宋体"/>
          <w:b/>
          <w:bCs/>
          <w:outline w:val="0"/>
          <w:color w:val="993300"/>
          <w:sz w:val="28"/>
          <w:szCs w:val="28"/>
          <w:u w:color="993300"/>
          <w:rtl w:val="0"/>
          <w:lang w:val="zh-TW" w:eastAsia="zh-TW"/>
        </w:rPr>
        <w:t>周六</w:t>
      </w:r>
      <w:r>
        <w:rPr>
          <w:rFonts w:ascii="Times New Roman" w:hAnsi="Times New Roman"/>
          <w:b/>
          <w:bCs/>
          <w:outline w:val="0"/>
          <w:color w:val="993300"/>
          <w:sz w:val="28"/>
          <w:szCs w:val="28"/>
          <w:u w:color="993300"/>
          <w:rtl w:val="0"/>
          <w:lang w:val="en-US"/>
        </w:rPr>
        <w:t>\</w:t>
      </w:r>
      <w:r>
        <w:rPr>
          <w:rFonts w:ascii="宋体" w:hAnsi="宋体" w:eastAsia="宋体" w:cs="宋体"/>
          <w:b/>
          <w:bCs/>
          <w:outline w:val="0"/>
          <w:color w:val="993300"/>
          <w:sz w:val="28"/>
          <w:szCs w:val="28"/>
          <w:u w:color="993300"/>
          <w:rtl w:val="0"/>
          <w:lang w:val="zh-TW" w:eastAsia="zh-TW"/>
        </w:rPr>
        <w:t>周日不做</w:t>
      </w:r>
      <w:r>
        <w:rPr>
          <w:rFonts w:ascii="Times New Roman" w:hAnsi="Times New Roman"/>
          <w:b/>
          <w:bCs/>
          <w:outline w:val="0"/>
          <w:color w:val="993300"/>
          <w:sz w:val="28"/>
          <w:szCs w:val="28"/>
          <w:u w:color="993300"/>
          <w:rtl w:val="0"/>
          <w:lang w:val="en-US"/>
        </w:rPr>
        <w:t>,</w:t>
      </w:r>
      <w:r>
        <w:rPr>
          <w:rFonts w:ascii="宋体" w:hAnsi="宋体" w:eastAsia="宋体" w:cs="宋体"/>
          <w:b/>
          <w:bCs/>
          <w:outline w:val="0"/>
          <w:color w:val="993300"/>
          <w:sz w:val="28"/>
          <w:szCs w:val="28"/>
          <w:u w:color="993300"/>
          <w:rtl w:val="0"/>
          <w:lang w:val="zh-TW" w:eastAsia="zh-TW"/>
        </w:rPr>
        <w:t>顺延</w:t>
      </w:r>
      <w:r>
        <w:rPr>
          <w:rFonts w:ascii="Times New Roman" w:hAnsi="Times New Roman"/>
          <w:b/>
          <w:bCs/>
          <w:outline w:val="0"/>
          <w:color w:val="993300"/>
          <w:sz w:val="28"/>
          <w:szCs w:val="28"/>
          <w:u w:color="993300"/>
          <w:rtl w:val="0"/>
          <w:lang w:val="en-US"/>
        </w:rPr>
        <w:t>)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宋体" w:hAnsi="宋体" w:eastAsia="宋体" w:cs="宋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4"/>
          <w:szCs w:val="24"/>
          <w:rtl w:val="0"/>
          <w:lang w:val="zh-TW" w:eastAsia="zh-TW"/>
        </w:rPr>
      </w:pPr>
      <w:r>
        <w:rPr>
          <w:rFonts w:ascii="宋体" w:hAnsi="宋体" w:eastAsia="宋体" w:cs="宋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4"/>
          <w:szCs w:val="24"/>
          <w:rtl w:val="0"/>
          <w:lang w:val="zh-TW" w:eastAsia="zh-TW"/>
        </w:rPr>
        <w:t>结核抗体（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4"/>
          <w:szCs w:val="24"/>
          <w:rtl w:val="0"/>
          <w:lang w:val="en-US" w:eastAsia="zh-TW"/>
        </w:rPr>
        <w:t>PPD-IgG/IgM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4"/>
          <w:szCs w:val="24"/>
          <w:rtl w:val="0"/>
          <w:lang w:val="zh-TW" w:eastAsia="zh-TW"/>
        </w:rPr>
        <w:t>）</w:t>
      </w:r>
    </w:p>
    <w:p>
      <w:pPr>
        <w:pStyle w:val="7"/>
        <w:framePr w:wrap="auto" w:vAnchor="margin" w:hAnchor="text" w:yAlign="inline"/>
        <w:spacing w:line="360" w:lineRule="auto"/>
        <w:ind w:left="7068" w:hanging="7068"/>
        <w:rPr>
          <w:b/>
          <w:bCs/>
          <w:outline w:val="0"/>
          <w:color w:val="000080"/>
          <w:sz w:val="32"/>
          <w:szCs w:val="32"/>
          <w:u w:color="000080"/>
        </w:rPr>
      </w:pPr>
      <w:r>
        <w:rPr>
          <w:rFonts w:ascii="宋体" w:hAnsi="宋体" w:eastAsia="宋体" w:cs="宋体"/>
          <w:b/>
          <w:bCs/>
          <w:outline w:val="0"/>
          <w:color w:val="000080"/>
          <w:sz w:val="32"/>
          <w:szCs w:val="32"/>
          <w:u w:color="000080"/>
          <w:rtl w:val="0"/>
          <w:lang w:val="zh-TW" w:eastAsia="zh-TW"/>
        </w:rPr>
        <w:t>二、以下项目下午</w:t>
      </w:r>
      <w:r>
        <w:rPr>
          <w:rFonts w:ascii="Times New Roman" w:hAnsi="Times New Roman"/>
          <w:b/>
          <w:bCs/>
          <w:outline w:val="0"/>
          <w:color w:val="000080"/>
          <w:sz w:val="32"/>
          <w:szCs w:val="32"/>
          <w:u w:color="000080"/>
          <w:rtl w:val="0"/>
          <w:lang w:val="en-US"/>
        </w:rPr>
        <w:t>4</w:t>
      </w:r>
      <w:r>
        <w:rPr>
          <w:rFonts w:ascii="宋体" w:hAnsi="宋体" w:eastAsia="宋体" w:cs="宋体"/>
          <w:b/>
          <w:bCs/>
          <w:outline w:val="0"/>
          <w:color w:val="000080"/>
          <w:sz w:val="32"/>
          <w:szCs w:val="32"/>
          <w:u w:color="000080"/>
          <w:rtl w:val="0"/>
          <w:lang w:val="zh-TW" w:eastAsia="zh-TW"/>
        </w:rPr>
        <w:t>点半以后出报告：</w:t>
      </w:r>
      <w:r>
        <w:rPr>
          <w:rFonts w:ascii="宋体" w:hAnsi="宋体" w:eastAsia="宋体" w:cs="宋体"/>
          <w:b/>
          <w:bCs/>
          <w:outline w:val="0"/>
          <w:color w:val="FF0000"/>
          <w:u w:color="FF0000"/>
          <w:rtl w:val="0"/>
          <w:lang w:val="zh-TW" w:eastAsia="zh-TW"/>
        </w:rPr>
        <w:t>（检测当日标注时间前送至，否则留至下一次）</w:t>
      </w:r>
    </w:p>
    <w:p>
      <w:pPr>
        <w:pStyle w:val="7"/>
        <w:framePr w:wrap="auto" w:vAnchor="margin" w:hAnchor="text" w:yAlign="inline"/>
        <w:spacing w:line="360" w:lineRule="auto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 xml:space="preserve">微量元素                        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hint="eastAsia" w:ascii="Times New Roman" w:hAnsi="Times New Roman"/>
          <w:sz w:val="24"/>
          <w:szCs w:val="24"/>
          <w:rtl w:val="0"/>
          <w:lang w:val="en-US" w:eastAsia="zh-CN"/>
        </w:rPr>
        <w:t xml:space="preserve">                                      </w:t>
      </w:r>
      <w:r>
        <w:rPr>
          <w:rFonts w:ascii="宋体" w:hAnsi="宋体" w:eastAsia="宋体" w:cs="宋体"/>
          <w:outline w:val="0"/>
          <w:color w:val="800000"/>
          <w:sz w:val="24"/>
          <w:szCs w:val="24"/>
          <w:u w:color="800000"/>
          <w:rtl w:val="0"/>
          <w:lang w:val="zh-TW" w:eastAsia="zh-TW"/>
        </w:rPr>
        <w:t>每周一、四检测</w:t>
      </w:r>
      <w:r>
        <w:rPr>
          <w:rFonts w:ascii="宋体" w:hAnsi="宋体" w:eastAsia="宋体" w:cs="宋体"/>
          <w:outline w:val="0"/>
          <w:color w:val="FF0000"/>
          <w:u w:color="FF0000"/>
          <w:rtl w:val="0"/>
          <w:lang w:val="zh-TW" w:eastAsia="zh-TW"/>
        </w:rPr>
        <w:t>（下午</w:t>
      </w:r>
      <w:r>
        <w:rPr>
          <w:rFonts w:ascii="Times New Roman" w:hAnsi="Times New Roman"/>
          <w:outline w:val="0"/>
          <w:color w:val="FF0000"/>
          <w:u w:color="FF0000"/>
          <w:rtl w:val="0"/>
          <w:lang w:val="en-US"/>
        </w:rPr>
        <w:t>3</w:t>
      </w:r>
      <w:r>
        <w:rPr>
          <w:rFonts w:ascii="宋体" w:hAnsi="宋体" w:eastAsia="宋体" w:cs="宋体"/>
          <w:outline w:val="0"/>
          <w:color w:val="FF0000"/>
          <w:u w:color="FF0000"/>
          <w:rtl w:val="0"/>
          <w:lang w:val="zh-TW" w:eastAsia="zh-TW"/>
        </w:rPr>
        <w:t>点前送到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FF0000"/>
          <w:u w:color="FF0000"/>
          <w:rtl w:val="0"/>
          <w:lang w:val="zh-TW" w:eastAsia="zh-TW"/>
        </w:rPr>
        <w:t>）</w:t>
      </w:r>
    </w:p>
    <w:p>
      <w:pPr>
        <w:pStyle w:val="7"/>
        <w:framePr w:wrap="auto" w:vAnchor="margin" w:hAnchor="text" w:yAlign="inline"/>
        <w:spacing w:line="360" w:lineRule="auto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特种蛋白（铜蓝蛋白、转铁蛋白、轻链）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 xml:space="preserve">               </w:t>
      </w:r>
      <w:r>
        <w:rPr>
          <w:rFonts w:ascii="宋体" w:hAnsi="宋体" w:eastAsia="宋体" w:cs="宋体"/>
          <w:outline w:val="0"/>
          <w:color w:val="800000"/>
          <w:sz w:val="24"/>
          <w:szCs w:val="24"/>
          <w:u w:color="800000"/>
          <w:rtl w:val="0"/>
          <w:lang w:val="zh-TW" w:eastAsia="zh-TW"/>
        </w:rPr>
        <w:t>每周二、五检测</w:t>
      </w:r>
      <w:r>
        <w:rPr>
          <w:rFonts w:ascii="宋体" w:hAnsi="宋体" w:eastAsia="宋体" w:cs="宋体"/>
          <w:outline w:val="0"/>
          <w:color w:val="FF0000"/>
          <w:u w:color="FF0000"/>
          <w:rtl w:val="0"/>
          <w:lang w:val="zh-TW" w:eastAsia="zh-TW"/>
        </w:rPr>
        <w:t>（上午</w:t>
      </w:r>
      <w:r>
        <w:rPr>
          <w:rFonts w:ascii="Times New Roman" w:hAnsi="Times New Roman"/>
          <w:outline w:val="0"/>
          <w:color w:val="FF0000"/>
          <w:u w:color="FF0000"/>
          <w:rtl w:val="0"/>
          <w:lang w:val="en-US"/>
        </w:rPr>
        <w:t>10</w:t>
      </w:r>
      <w:r>
        <w:rPr>
          <w:rFonts w:ascii="宋体" w:hAnsi="宋体" w:eastAsia="宋体" w:cs="宋体"/>
          <w:outline w:val="0"/>
          <w:color w:val="FF0000"/>
          <w:u w:color="FF0000"/>
          <w:rtl w:val="0"/>
          <w:lang w:val="zh-TW" w:eastAsia="zh-TW"/>
        </w:rPr>
        <w:t>点前送到）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       </w:t>
      </w:r>
    </w:p>
    <w:p>
      <w:pPr>
        <w:pStyle w:val="7"/>
        <w:framePr w:wrap="auto" w:vAnchor="margin" w:hAnchor="text" w:yAlign="inline"/>
        <w:spacing w:line="360" w:lineRule="auto"/>
        <w:rPr>
          <w:outline w:val="0"/>
          <w:color w:val="993366"/>
          <w:sz w:val="24"/>
          <w:szCs w:val="24"/>
          <w:u w:color="993366"/>
        </w:rPr>
      </w:pP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抗核抗体 （</w:t>
      </w:r>
      <w:r>
        <w:rPr>
          <w:rFonts w:ascii="Times New Roman" w:hAnsi="Times New Roman"/>
          <w:sz w:val="24"/>
          <w:szCs w:val="24"/>
          <w:rtl w:val="0"/>
          <w:lang w:val="en-US"/>
        </w:rPr>
        <w:t>ANA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 xml:space="preserve">）                   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 xml:space="preserve">              </w:t>
      </w:r>
      <w:r>
        <w:rPr>
          <w:rFonts w:ascii="宋体" w:hAnsi="宋体" w:eastAsia="宋体" w:cs="宋体"/>
          <w:outline w:val="0"/>
          <w:color w:val="800000"/>
          <w:sz w:val="24"/>
          <w:szCs w:val="24"/>
          <w:u w:color="800000"/>
          <w:rtl w:val="0"/>
          <w:lang w:val="zh-TW" w:eastAsia="zh-TW"/>
        </w:rPr>
        <w:t>每周二、五检测</w:t>
      </w:r>
      <w:r>
        <w:rPr>
          <w:rFonts w:ascii="宋体" w:hAnsi="宋体" w:eastAsia="宋体" w:cs="宋体"/>
          <w:outline w:val="0"/>
          <w:color w:val="FF0000"/>
          <w:u w:color="FF0000"/>
          <w:rtl w:val="0"/>
          <w:lang w:val="zh-TW" w:eastAsia="zh-TW"/>
        </w:rPr>
        <w:t>（上午</w:t>
      </w:r>
      <w:r>
        <w:rPr>
          <w:rFonts w:ascii="Times New Roman" w:hAnsi="Times New Roman"/>
          <w:outline w:val="0"/>
          <w:color w:val="FF0000"/>
          <w:u w:color="FF0000"/>
          <w:rtl w:val="0"/>
          <w:lang w:val="en-US"/>
        </w:rPr>
        <w:t>11</w:t>
      </w:r>
      <w:r>
        <w:rPr>
          <w:rFonts w:ascii="宋体" w:hAnsi="宋体" w:eastAsia="宋体" w:cs="宋体"/>
          <w:outline w:val="0"/>
          <w:color w:val="FF0000"/>
          <w:u w:color="FF0000"/>
          <w:rtl w:val="0"/>
          <w:lang w:val="zh-TW" w:eastAsia="zh-TW"/>
        </w:rPr>
        <w:t>点前送到）</w:t>
      </w:r>
      <w:r>
        <w:rPr>
          <w:rFonts w:ascii="Times New Roman" w:hAnsi="Times New Roman"/>
          <w:outline w:val="0"/>
          <w:color w:val="339966"/>
          <w:u w:color="339966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        </w:t>
      </w:r>
      <w:r>
        <w:rPr>
          <w:rFonts w:ascii="Times New Roman" w:hAnsi="Times New Roman"/>
          <w:outline w:val="0"/>
          <w:color w:val="993366"/>
          <w:sz w:val="24"/>
          <w:szCs w:val="24"/>
          <w:u w:color="993366"/>
          <w:rtl w:val="0"/>
          <w:lang w:val="en-US"/>
        </w:rPr>
        <w:t xml:space="preserve"> </w:t>
      </w:r>
    </w:p>
    <w:p>
      <w:pPr>
        <w:pStyle w:val="7"/>
        <w:framePr w:wrap="auto" w:vAnchor="margin" w:hAnchor="text" w:yAlign="inline"/>
        <w:spacing w:line="360" w:lineRule="auto"/>
        <w:ind w:left="5280" w:hanging="5280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 xml:space="preserve">过敏原                                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 xml:space="preserve">              </w:t>
      </w:r>
      <w:r>
        <w:rPr>
          <w:rFonts w:ascii="宋体" w:hAnsi="宋体" w:eastAsia="宋体" w:cs="宋体"/>
          <w:outline w:val="0"/>
          <w:color w:val="800000"/>
          <w:sz w:val="24"/>
          <w:szCs w:val="24"/>
          <w:u w:color="800000"/>
          <w:rtl w:val="0"/>
          <w:lang w:val="zh-TW" w:eastAsia="zh-TW"/>
        </w:rPr>
        <w:t>每周二、五检测</w:t>
      </w:r>
      <w:r>
        <w:rPr>
          <w:rFonts w:ascii="宋体" w:hAnsi="宋体" w:eastAsia="宋体" w:cs="宋体"/>
          <w:outline w:val="0"/>
          <w:color w:val="FF0000"/>
          <w:u w:color="FF0000"/>
          <w:rtl w:val="0"/>
          <w:lang w:val="zh-TW" w:eastAsia="zh-TW"/>
        </w:rPr>
        <w:t>（上午</w:t>
      </w:r>
      <w:r>
        <w:rPr>
          <w:rFonts w:ascii="Times New Roman" w:hAnsi="Times New Roman"/>
          <w:outline w:val="0"/>
          <w:color w:val="FF0000"/>
          <w:u w:color="FF0000"/>
          <w:rtl w:val="0"/>
          <w:lang w:val="en-US"/>
        </w:rPr>
        <w:t>10:30</w:t>
      </w:r>
      <w:r>
        <w:rPr>
          <w:rFonts w:ascii="宋体" w:hAnsi="宋体" w:eastAsia="宋体" w:cs="宋体"/>
          <w:outline w:val="0"/>
          <w:color w:val="FF0000"/>
          <w:u w:color="FF0000"/>
          <w:rtl w:val="0"/>
          <w:lang w:val="zh-TW" w:eastAsia="zh-TW"/>
        </w:rPr>
        <w:t>前送到）</w:t>
      </w:r>
      <w:r>
        <w:rPr>
          <w:rFonts w:ascii="Times New Roman" w:hAnsi="Times New Roman"/>
          <w:outline w:val="0"/>
          <w:color w:val="339966"/>
          <w:u w:color="339966"/>
          <w:rtl w:val="0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      </w:t>
      </w:r>
    </w:p>
    <w:p>
      <w:pPr>
        <w:pStyle w:val="7"/>
        <w:framePr w:wrap="auto" w:vAnchor="margin" w:hAnchor="text" w:yAlign="inline"/>
        <w:spacing w:line="360" w:lineRule="auto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高血压四项（醛固酮、肾素、血管紧张素</w:t>
      </w:r>
      <w:r>
        <w:rPr>
          <w:rFonts w:ascii="Times New Roman" w:hAnsi="Times New Roman"/>
          <w:sz w:val="24"/>
          <w:szCs w:val="24"/>
          <w:rtl w:val="0"/>
          <w:lang w:val="en-US"/>
        </w:rPr>
        <w:t>I\II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 xml:space="preserve">       </w:t>
      </w:r>
      <w:r>
        <w:rPr>
          <w:rFonts w:ascii="宋体" w:hAnsi="宋体" w:eastAsia="宋体" w:cs="宋体"/>
          <w:outline w:val="0"/>
          <w:color w:val="800000"/>
          <w:sz w:val="24"/>
          <w:szCs w:val="24"/>
          <w:u w:color="800000"/>
          <w:rtl w:val="0"/>
          <w:lang w:val="zh-TW" w:eastAsia="zh-TW"/>
        </w:rPr>
        <w:t>每周一、三、五检测</w:t>
      </w:r>
      <w:r>
        <w:rPr>
          <w:rFonts w:ascii="宋体" w:hAnsi="宋体" w:eastAsia="宋体" w:cs="宋体"/>
          <w:outline w:val="0"/>
          <w:color w:val="FF0000"/>
          <w:u w:color="FF0000"/>
          <w:rtl w:val="0"/>
          <w:lang w:val="zh-TW" w:eastAsia="zh-TW"/>
        </w:rPr>
        <w:t>（上午</w:t>
      </w:r>
      <w:r>
        <w:rPr>
          <w:rFonts w:ascii="Times New Roman" w:hAnsi="Times New Roman"/>
          <w:outline w:val="0"/>
          <w:color w:val="FF0000"/>
          <w:u w:color="FF0000"/>
          <w:rtl w:val="0"/>
          <w:lang w:val="en-US"/>
        </w:rPr>
        <w:t>10</w:t>
      </w:r>
      <w:r>
        <w:rPr>
          <w:rFonts w:ascii="宋体" w:hAnsi="宋体" w:eastAsia="宋体" w:cs="宋体"/>
          <w:outline w:val="0"/>
          <w:color w:val="FF0000"/>
          <w:u w:color="FF0000"/>
          <w:rtl w:val="0"/>
          <w:lang w:val="zh-TW" w:eastAsia="zh-TW"/>
        </w:rPr>
        <w:t>点前送到）</w:t>
      </w:r>
    </w:p>
    <w:p>
      <w:pPr>
        <w:pStyle w:val="7"/>
        <w:framePr w:wrap="auto" w:vAnchor="margin" w:hAnchor="text" w:yAlign="inline"/>
        <w:spacing w:line="360" w:lineRule="auto"/>
        <w:rPr>
          <w:outline w:val="0"/>
          <w:color w:val="FF0000"/>
          <w:u w:color="FF0000"/>
        </w:rPr>
      </w:pP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丁肝</w:t>
      </w:r>
      <w:r>
        <w:rPr>
          <w:rFonts w:ascii="Times New Roman" w:hAnsi="Times New Roman"/>
          <w:sz w:val="24"/>
          <w:szCs w:val="24"/>
          <w:rtl w:val="0"/>
          <w:lang w:val="en-US"/>
        </w:rPr>
        <w:t>HDV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、戊肝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HEV                 </w:t>
      </w:r>
      <w:r>
        <w:rPr>
          <w:rFonts w:hint="eastAsia" w:ascii="Times New Roman" w:hAnsi="Times New Roman"/>
          <w:sz w:val="24"/>
          <w:szCs w:val="24"/>
          <w:rtl w:val="0"/>
          <w:lang w:val="en-US" w:eastAsia="zh-CN"/>
        </w:rPr>
        <w:t xml:space="preserve">               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</w:t>
      </w:r>
      <w:r>
        <w:rPr>
          <w:rFonts w:hint="eastAsia" w:ascii="Times New Roman" w:hAnsi="Times New Roman"/>
          <w:sz w:val="24"/>
          <w:szCs w:val="24"/>
          <w:rtl w:val="0"/>
          <w:lang w:val="en-US" w:eastAsia="zh-CN"/>
        </w:rPr>
        <w:t xml:space="preserve">                            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</w:t>
      </w:r>
      <w:r>
        <w:rPr>
          <w:rFonts w:ascii="宋体" w:hAnsi="宋体" w:eastAsia="宋体" w:cs="宋体"/>
          <w:outline w:val="0"/>
          <w:color w:val="800000"/>
          <w:sz w:val="24"/>
          <w:szCs w:val="24"/>
          <w:u w:color="800000"/>
          <w:rtl w:val="0"/>
          <w:lang w:val="zh-TW" w:eastAsia="zh-TW"/>
        </w:rPr>
        <w:t>每周一、四检测</w:t>
      </w:r>
      <w:r>
        <w:rPr>
          <w:rFonts w:ascii="宋体" w:hAnsi="宋体" w:eastAsia="宋体" w:cs="宋体"/>
          <w:outline w:val="0"/>
          <w:color w:val="FF0000"/>
          <w:u w:color="FF0000"/>
          <w:rtl w:val="0"/>
          <w:lang w:val="zh-TW" w:eastAsia="zh-TW"/>
        </w:rPr>
        <w:t>（上午</w:t>
      </w:r>
      <w:r>
        <w:rPr>
          <w:rFonts w:ascii="Times New Roman" w:hAnsi="Times New Roman"/>
          <w:outline w:val="0"/>
          <w:color w:val="FF0000"/>
          <w:u w:color="FF0000"/>
          <w:rtl w:val="0"/>
          <w:lang w:val="en-US"/>
        </w:rPr>
        <w:t>10</w:t>
      </w:r>
      <w:r>
        <w:rPr>
          <w:rFonts w:ascii="宋体" w:hAnsi="宋体" w:eastAsia="宋体" w:cs="宋体"/>
          <w:outline w:val="0"/>
          <w:color w:val="FF0000"/>
          <w:u w:color="FF0000"/>
          <w:rtl w:val="0"/>
          <w:lang w:val="zh-TW" w:eastAsia="zh-TW"/>
        </w:rPr>
        <w:t>点前送到）</w:t>
      </w:r>
    </w:p>
    <w:p>
      <w:pPr>
        <w:pStyle w:val="7"/>
        <w:framePr w:wrap="auto" w:vAnchor="margin" w:hAnchor="text" w:yAlign="inline"/>
        <w:spacing w:line="360" w:lineRule="auto"/>
        <w:rPr>
          <w:outline w:val="0"/>
          <w:color w:val="FF0000"/>
          <w:u w:color="FF0000"/>
        </w:rPr>
      </w:pP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血管内皮因子</w:t>
      </w:r>
      <w:r>
        <w:rPr>
          <w:rFonts w:ascii="Times New Roman" w:hAnsi="Times New Roman"/>
          <w:outline w:val="0"/>
          <w:color w:val="FF0000"/>
          <w:u w:color="FF0000"/>
          <w:rtl w:val="0"/>
          <w:lang w:val="en-US"/>
        </w:rPr>
        <w:t xml:space="preserve">                          </w:t>
      </w:r>
      <w:r>
        <w:rPr>
          <w:rFonts w:hint="eastAsia" w:ascii="Times New Roman" w:hAnsi="Times New Roman"/>
          <w:outline w:val="0"/>
          <w:color w:val="FF0000"/>
          <w:u w:color="FF0000"/>
          <w:rtl w:val="0"/>
          <w:lang w:val="en-US" w:eastAsia="zh-CN"/>
        </w:rPr>
        <w:t xml:space="preserve">         </w:t>
      </w:r>
      <w:r>
        <w:rPr>
          <w:rFonts w:ascii="Times New Roman" w:hAnsi="Times New Roman"/>
          <w:outline w:val="0"/>
          <w:color w:val="FF0000"/>
          <w:u w:color="FF0000"/>
          <w:rtl w:val="0"/>
          <w:lang w:val="en-US"/>
        </w:rPr>
        <w:t xml:space="preserve">     </w:t>
      </w:r>
      <w:r>
        <w:rPr>
          <w:rFonts w:hint="eastAsia" w:ascii="Times New Roman" w:hAnsi="Times New Roman"/>
          <w:outline w:val="0"/>
          <w:color w:val="FF0000"/>
          <w:u w:color="FF0000"/>
          <w:rtl w:val="0"/>
          <w:lang w:val="en-US" w:eastAsia="zh-CN"/>
        </w:rPr>
        <w:t xml:space="preserve">                                        </w:t>
      </w:r>
      <w:r>
        <w:rPr>
          <w:rFonts w:ascii="Times New Roman" w:hAnsi="Times New Roman"/>
          <w:outline w:val="0"/>
          <w:color w:val="FF0000"/>
          <w:u w:color="FF0000"/>
          <w:rtl w:val="0"/>
          <w:lang w:val="en-US"/>
        </w:rPr>
        <w:t xml:space="preserve"> </w:t>
      </w:r>
      <w:r>
        <w:rPr>
          <w:rFonts w:ascii="宋体" w:hAnsi="宋体" w:eastAsia="宋体" w:cs="宋体"/>
          <w:outline w:val="0"/>
          <w:color w:val="800000"/>
          <w:sz w:val="24"/>
          <w:szCs w:val="24"/>
          <w:u w:color="800000"/>
          <w:rtl w:val="0"/>
          <w:lang w:val="zh-TW" w:eastAsia="zh-TW"/>
        </w:rPr>
        <w:t>每周一、三、五检测</w:t>
      </w:r>
      <w:r>
        <w:rPr>
          <w:rFonts w:ascii="宋体" w:hAnsi="宋体" w:eastAsia="宋体" w:cs="宋体"/>
          <w:outline w:val="0"/>
          <w:color w:val="FF0000"/>
          <w:u w:color="FF0000"/>
          <w:rtl w:val="0"/>
          <w:lang w:val="zh-TW" w:eastAsia="zh-TW"/>
        </w:rPr>
        <w:t>（上午</w:t>
      </w:r>
      <w:r>
        <w:rPr>
          <w:rFonts w:ascii="Times New Roman" w:hAnsi="Times New Roman"/>
          <w:outline w:val="0"/>
          <w:color w:val="FF0000"/>
          <w:u w:color="FF0000"/>
          <w:rtl w:val="0"/>
          <w:lang w:val="en-US"/>
        </w:rPr>
        <w:t>9</w:t>
      </w:r>
      <w:r>
        <w:rPr>
          <w:rFonts w:ascii="宋体" w:hAnsi="宋体" w:eastAsia="宋体" w:cs="宋体"/>
          <w:outline w:val="0"/>
          <w:color w:val="FF0000"/>
          <w:u w:color="FF0000"/>
          <w:rtl w:val="0"/>
          <w:lang w:val="zh-TW" w:eastAsia="zh-TW"/>
        </w:rPr>
        <w:t>：</w:t>
      </w:r>
      <w:r>
        <w:rPr>
          <w:rFonts w:ascii="Times New Roman" w:hAnsi="Times New Roman"/>
          <w:outline w:val="0"/>
          <w:color w:val="FF0000"/>
          <w:u w:color="FF0000"/>
          <w:rtl w:val="0"/>
          <w:lang w:val="en-US"/>
        </w:rPr>
        <w:t>30</w:t>
      </w:r>
      <w:r>
        <w:rPr>
          <w:rFonts w:ascii="宋体" w:hAnsi="宋体" w:eastAsia="宋体" w:cs="宋体"/>
          <w:outline w:val="0"/>
          <w:color w:val="FF0000"/>
          <w:u w:color="FF0000"/>
          <w:rtl w:val="0"/>
          <w:lang w:val="zh-TW" w:eastAsia="zh-TW"/>
        </w:rPr>
        <w:t>前送到）</w:t>
      </w:r>
    </w:p>
    <w:p>
      <w:pPr>
        <w:pStyle w:val="7"/>
        <w:framePr w:wrap="auto" w:vAnchor="margin" w:hAnchor="text" w:yAlign="inline"/>
        <w:spacing w:line="360" w:lineRule="auto"/>
        <w:rPr>
          <w:outline w:val="0"/>
          <w:color w:val="FF0000"/>
          <w:u w:color="FF0000"/>
        </w:rPr>
      </w:pP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结核</w:t>
      </w:r>
      <w:r>
        <w:rPr>
          <w:rFonts w:ascii="Times New Roman" w:hAnsi="Times New Roman"/>
          <w:sz w:val="24"/>
          <w:szCs w:val="24"/>
          <w:rtl w:val="0"/>
          <w:lang w:val="en-US"/>
        </w:rPr>
        <w:t>T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 xml:space="preserve">细胞（群体反应抗体）          </w:t>
      </w:r>
      <w:r>
        <w:rPr>
          <w:rFonts w:ascii="宋体" w:hAnsi="宋体" w:eastAsia="宋体" w:cs="宋体"/>
          <w:outline w:val="0"/>
          <w:color w:val="800000"/>
          <w:sz w:val="24"/>
          <w:szCs w:val="24"/>
          <w:u w:color="800000"/>
          <w:rtl w:val="0"/>
          <w:lang w:val="zh-TW" w:eastAsia="zh-TW"/>
        </w:rPr>
        <w:t>每周一、四检测</w:t>
      </w:r>
      <w:r>
        <w:rPr>
          <w:rFonts w:ascii="宋体" w:hAnsi="宋体" w:eastAsia="宋体" w:cs="宋体"/>
          <w:b w:val="0"/>
          <w:bCs w:val="0"/>
          <w:outline w:val="0"/>
          <w:color w:val="800000"/>
          <w:sz w:val="24"/>
          <w:szCs w:val="24"/>
          <w:u w:color="800000"/>
          <w:rtl w:val="0"/>
          <w:lang w:val="zh-TW" w:eastAsia="zh-TW"/>
        </w:rPr>
        <w:t>，</w:t>
      </w:r>
      <w:r>
        <w:rPr>
          <w:rFonts w:hint="eastAsia" w:ascii="宋体" w:hAnsi="宋体" w:eastAsia="宋体" w:cs="宋体"/>
          <w:b w:val="0"/>
          <w:bCs w:val="0"/>
          <w:outline w:val="0"/>
          <w:color w:val="800000"/>
          <w:sz w:val="24"/>
          <w:szCs w:val="24"/>
          <w:u w:color="800000"/>
          <w:rtl w:val="0"/>
          <w:lang w:val="zh-TW" w:eastAsia="zh-CN"/>
        </w:rPr>
        <w:t>周</w:t>
      </w:r>
      <w:r>
        <w:rPr>
          <w:rFonts w:ascii="宋体" w:hAnsi="宋体" w:eastAsia="宋体" w:cs="宋体"/>
          <w:b w:val="0"/>
          <w:bCs w:val="0"/>
          <w:outline w:val="0"/>
          <w:color w:val="800000"/>
          <w:sz w:val="24"/>
          <w:szCs w:val="24"/>
          <w:u w:color="800000"/>
          <w:rtl w:val="0"/>
          <w:lang w:val="zh-TW" w:eastAsia="zh-TW"/>
        </w:rPr>
        <w:t>二、五出结果</w:t>
      </w:r>
      <w:r>
        <w:rPr>
          <w:rFonts w:ascii="宋体" w:hAnsi="宋体" w:eastAsia="宋体" w:cs="宋体"/>
          <w:outline w:val="0"/>
          <w:color w:val="FF0000"/>
          <w:u w:color="FF0000"/>
          <w:rtl w:val="0"/>
          <w:lang w:val="zh-TW" w:eastAsia="zh-TW"/>
        </w:rPr>
        <w:t>（上午</w:t>
      </w:r>
      <w:r>
        <w:rPr>
          <w:rFonts w:ascii="Times New Roman" w:hAnsi="Times New Roman"/>
          <w:outline w:val="0"/>
          <w:color w:val="FF0000"/>
          <w:u w:color="FF0000"/>
          <w:rtl w:val="0"/>
          <w:lang w:val="en-US"/>
        </w:rPr>
        <w:t>1</w:t>
      </w:r>
      <w:r>
        <w:rPr>
          <w:rFonts w:ascii="Times New Roman" w:hAnsi="Times New Roman"/>
          <w:outline w:val="0"/>
          <w:color w:val="FF0000"/>
          <w:u w:color="FF0000"/>
          <w:rtl w:val="0"/>
          <w:lang w:val="zh-CN" w:eastAsia="zh-CN"/>
        </w:rPr>
        <w:t>1</w:t>
      </w:r>
      <w:r>
        <w:rPr>
          <w:rFonts w:ascii="宋体" w:hAnsi="宋体" w:eastAsia="宋体" w:cs="宋体"/>
          <w:outline w:val="0"/>
          <w:color w:val="FF0000"/>
          <w:u w:color="FF0000"/>
          <w:rtl w:val="0"/>
          <w:lang w:val="zh-TW" w:eastAsia="zh-TW"/>
        </w:rPr>
        <w:t>点前送到）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                   </w:t>
      </w:r>
    </w:p>
    <w:p>
      <w:pPr>
        <w:pStyle w:val="7"/>
        <w:framePr w:wrap="auto" w:vAnchor="margin" w:hAnchor="text" w:yAlign="inline"/>
        <w:spacing w:line="360" w:lineRule="auto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淋巴细胞亚群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                  </w:t>
      </w:r>
      <w:r>
        <w:rPr>
          <w:rFonts w:hint="eastAsia" w:ascii="Times New Roman" w:hAnsi="Times New Roman"/>
          <w:sz w:val="24"/>
          <w:szCs w:val="24"/>
          <w:rtl w:val="0"/>
          <w:lang w:val="en-US" w:eastAsia="zh-CN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宋体" w:hAnsi="宋体" w:eastAsia="宋体" w:cs="宋体"/>
          <w:outline w:val="0"/>
          <w:color w:val="800000"/>
          <w:sz w:val="24"/>
          <w:szCs w:val="24"/>
          <w:u w:color="800000"/>
          <w:rtl w:val="0"/>
          <w:lang w:val="zh-TW" w:eastAsia="zh-TW"/>
        </w:rPr>
        <w:t>每周二、五检测</w:t>
      </w:r>
      <w:r>
        <w:rPr>
          <w:rFonts w:ascii="宋体" w:hAnsi="宋体" w:eastAsia="宋体" w:cs="宋体"/>
          <w:outline w:val="0"/>
          <w:color w:val="FF0000"/>
          <w:u w:color="FF0000"/>
          <w:rtl w:val="0"/>
          <w:lang w:val="zh-TW" w:eastAsia="zh-TW"/>
        </w:rPr>
        <w:t>（中午</w:t>
      </w:r>
      <w:r>
        <w:rPr>
          <w:rFonts w:ascii="Times New Roman" w:hAnsi="Times New Roman"/>
          <w:outline w:val="0"/>
          <w:color w:val="FF0000"/>
          <w:u w:color="FF0000"/>
          <w:rtl w:val="0"/>
          <w:lang w:val="en-US"/>
        </w:rPr>
        <w:t>12</w:t>
      </w:r>
      <w:r>
        <w:rPr>
          <w:rFonts w:ascii="宋体" w:hAnsi="宋体" w:eastAsia="宋体" w:cs="宋体"/>
          <w:outline w:val="0"/>
          <w:color w:val="FF0000"/>
          <w:u w:color="FF0000"/>
          <w:rtl w:val="0"/>
          <w:lang w:val="zh-TW" w:eastAsia="zh-TW"/>
        </w:rPr>
        <w:t>点前送到）</w:t>
      </w:r>
    </w:p>
    <w:p>
      <w:pPr>
        <w:pStyle w:val="7"/>
        <w:framePr w:wrap="auto" w:vAnchor="margin" w:hAnchor="text" w:yAlign="inline"/>
        <w:spacing w:line="360" w:lineRule="auto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细胞因子</w:t>
      </w:r>
      <w:r>
        <w:rPr>
          <w:rFonts w:ascii="Times New Roman" w:hAnsi="Times New Roman"/>
          <w:sz w:val="24"/>
          <w:szCs w:val="24"/>
          <w:rtl w:val="0"/>
          <w:lang w:val="en-US"/>
        </w:rPr>
        <w:t>6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 xml:space="preserve">项                         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 xml:space="preserve">               </w:t>
      </w:r>
      <w:r>
        <w:rPr>
          <w:rFonts w:ascii="宋体" w:hAnsi="宋体" w:eastAsia="宋体" w:cs="宋体"/>
          <w:outline w:val="0"/>
          <w:color w:val="800000"/>
          <w:sz w:val="24"/>
          <w:szCs w:val="24"/>
          <w:u w:color="800000"/>
          <w:rtl w:val="0"/>
          <w:lang w:val="zh-TW" w:eastAsia="zh-TW"/>
        </w:rPr>
        <w:t>每周二、五检测</w:t>
      </w:r>
      <w:r>
        <w:rPr>
          <w:rFonts w:ascii="宋体" w:hAnsi="宋体" w:eastAsia="宋体" w:cs="宋体"/>
          <w:outline w:val="0"/>
          <w:color w:val="FF0000"/>
          <w:u w:color="FF0000"/>
          <w:rtl w:val="0"/>
          <w:lang w:val="zh-TW" w:eastAsia="zh-TW"/>
        </w:rPr>
        <w:t>（中午</w:t>
      </w:r>
      <w:r>
        <w:rPr>
          <w:rFonts w:ascii="Times New Roman" w:hAnsi="Times New Roman"/>
          <w:outline w:val="0"/>
          <w:color w:val="FF0000"/>
          <w:u w:color="FF0000"/>
          <w:rtl w:val="0"/>
          <w:lang w:val="en-US"/>
        </w:rPr>
        <w:t>12</w:t>
      </w:r>
      <w:r>
        <w:rPr>
          <w:rFonts w:ascii="宋体" w:hAnsi="宋体" w:eastAsia="宋体" w:cs="宋体"/>
          <w:outline w:val="0"/>
          <w:color w:val="FF0000"/>
          <w:u w:color="FF0000"/>
          <w:rtl w:val="0"/>
          <w:lang w:val="zh-TW" w:eastAsia="zh-TW"/>
        </w:rPr>
        <w:t>点前送到）</w:t>
      </w:r>
    </w:p>
    <w:p>
      <w:pPr>
        <w:pStyle w:val="7"/>
        <w:framePr w:wrap="auto" w:vAnchor="margin" w:hAnchor="text" w:yAlign="inline"/>
        <w:spacing w:line="360" w:lineRule="auto"/>
        <w:rPr>
          <w:outline w:val="0"/>
          <w:color w:val="FF0000"/>
          <w:u w:color="FF000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HLA-B27                             </w:t>
      </w:r>
      <w:r>
        <w:rPr>
          <w:rFonts w:hint="eastAsia" w:ascii="Times New Roman" w:hAnsi="Times New Roman"/>
          <w:sz w:val="24"/>
          <w:szCs w:val="24"/>
          <w:rtl w:val="0"/>
          <w:lang w:val="en-US" w:eastAsia="zh-CN"/>
        </w:rPr>
        <w:t xml:space="preserve">                        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</w:t>
      </w:r>
      <w:r>
        <w:rPr>
          <w:rFonts w:hint="eastAsia" w:ascii="Times New Roman" w:hAnsi="Times New Roman"/>
          <w:sz w:val="24"/>
          <w:szCs w:val="24"/>
          <w:rtl w:val="0"/>
          <w:lang w:val="en-US" w:eastAsia="zh-CN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宋体" w:hAnsi="宋体" w:eastAsia="宋体" w:cs="宋体"/>
          <w:outline w:val="0"/>
          <w:color w:val="800000"/>
          <w:sz w:val="24"/>
          <w:szCs w:val="24"/>
          <w:u w:color="800000"/>
          <w:rtl w:val="0"/>
          <w:lang w:val="zh-TW" w:eastAsia="zh-TW"/>
        </w:rPr>
        <w:t>每周二、五检测</w:t>
      </w:r>
      <w:r>
        <w:rPr>
          <w:rFonts w:ascii="宋体" w:hAnsi="宋体" w:eastAsia="宋体" w:cs="宋体"/>
          <w:outline w:val="0"/>
          <w:color w:val="FF0000"/>
          <w:u w:color="FF0000"/>
          <w:rtl w:val="0"/>
          <w:lang w:val="zh-TW" w:eastAsia="zh-TW"/>
        </w:rPr>
        <w:t>（中午</w:t>
      </w:r>
      <w:r>
        <w:rPr>
          <w:rFonts w:ascii="Times New Roman" w:hAnsi="Times New Roman"/>
          <w:outline w:val="0"/>
          <w:color w:val="FF0000"/>
          <w:u w:color="FF0000"/>
          <w:rtl w:val="0"/>
          <w:lang w:val="en-US"/>
        </w:rPr>
        <w:t>12</w:t>
      </w:r>
      <w:r>
        <w:rPr>
          <w:rFonts w:ascii="宋体" w:hAnsi="宋体" w:eastAsia="宋体" w:cs="宋体"/>
          <w:outline w:val="0"/>
          <w:color w:val="FF0000"/>
          <w:u w:color="FF0000"/>
          <w:rtl w:val="0"/>
          <w:lang w:val="zh-TW" w:eastAsia="zh-TW"/>
        </w:rPr>
        <w:t>点前送到）</w:t>
      </w:r>
    </w:p>
    <w:p>
      <w:pPr>
        <w:pStyle w:val="7"/>
        <w:framePr w:wrap="auto" w:vAnchor="margin" w:hAnchor="text" w:yAlign="inline"/>
        <w:spacing w:line="360" w:lineRule="auto"/>
        <w:rPr>
          <w:b/>
          <w:bCs/>
          <w:outline w:val="0"/>
          <w:color w:val="000080"/>
          <w:sz w:val="32"/>
          <w:szCs w:val="32"/>
          <w:u w:color="000080"/>
          <w:lang w:val="zh-TW" w:eastAsia="zh-TW"/>
        </w:rPr>
      </w:pPr>
      <w:r>
        <w:rPr>
          <w:rFonts w:ascii="宋体" w:hAnsi="宋体" w:eastAsia="宋体" w:cs="宋体"/>
          <w:b/>
          <w:bCs/>
          <w:outline w:val="0"/>
          <w:color w:val="000080"/>
          <w:sz w:val="32"/>
          <w:szCs w:val="32"/>
          <w:u w:color="000080"/>
          <w:rtl w:val="0"/>
          <w:lang w:val="zh-TW" w:eastAsia="zh-TW"/>
        </w:rPr>
        <w:t>三、（微生物实验室）微生物标本：</w:t>
      </w:r>
    </w:p>
    <w:p>
      <w:pPr>
        <w:pStyle w:val="7"/>
        <w:framePr w:wrap="auto" w:vAnchor="margin" w:hAnchor="text" w:yAlign="inline"/>
        <w:spacing w:line="360" w:lineRule="auto"/>
        <w:rPr>
          <w:outline w:val="0"/>
          <w:color w:val="800000"/>
          <w:sz w:val="24"/>
          <w:szCs w:val="24"/>
          <w:u w:color="800000"/>
        </w:rPr>
      </w:pP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 xml:space="preserve">淋球菌、真菌涂片、一般细菌涂片：              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 xml:space="preserve"> </w:t>
      </w:r>
      <w:r>
        <w:rPr>
          <w:rFonts w:ascii="Times New Roman" w:hAnsi="Times New Roman"/>
          <w:outline w:val="0"/>
          <w:color w:val="800000"/>
          <w:sz w:val="24"/>
          <w:szCs w:val="24"/>
          <w:u w:color="800000"/>
          <w:rtl w:val="0"/>
          <w:lang w:val="en-US"/>
        </w:rPr>
        <w:t>2</w:t>
      </w:r>
      <w:r>
        <w:rPr>
          <w:rFonts w:ascii="宋体" w:hAnsi="宋体" w:eastAsia="宋体" w:cs="宋体"/>
          <w:outline w:val="0"/>
          <w:color w:val="800000"/>
          <w:sz w:val="24"/>
          <w:szCs w:val="24"/>
          <w:u w:color="800000"/>
          <w:rtl w:val="0"/>
          <w:lang w:val="zh-TW" w:eastAsia="zh-TW"/>
        </w:rPr>
        <w:t>小时</w:t>
      </w:r>
    </w:p>
    <w:p>
      <w:pPr>
        <w:pStyle w:val="7"/>
        <w:framePr w:wrap="auto" w:vAnchor="margin" w:hAnchor="text" w:yAlign="inline"/>
        <w:spacing w:line="360" w:lineRule="auto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 xml:space="preserve">液基夹层杯法找抗酸杆菌：                   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</w:t>
      </w:r>
      <w:r>
        <w:rPr>
          <w:rFonts w:hint="eastAsia" w:ascii="Times New Roman" w:hAnsi="Times New Roman"/>
          <w:sz w:val="24"/>
          <w:szCs w:val="24"/>
          <w:rtl w:val="0"/>
          <w:lang w:val="en-US" w:eastAsia="zh-CN"/>
        </w:rPr>
        <w:t xml:space="preserve">  </w:t>
      </w:r>
      <w:r>
        <w:rPr>
          <w:rFonts w:ascii="宋体" w:hAnsi="宋体" w:eastAsia="宋体" w:cs="宋体"/>
          <w:outline w:val="0"/>
          <w:color w:val="800000"/>
          <w:sz w:val="24"/>
          <w:szCs w:val="24"/>
          <w:u w:color="800000"/>
          <w:rtl w:val="0"/>
          <w:lang w:val="zh-TW" w:eastAsia="zh-TW"/>
        </w:rPr>
        <w:t>当天</w:t>
      </w:r>
      <w:r>
        <w:rPr>
          <w:rFonts w:ascii="宋体" w:hAnsi="宋体" w:eastAsia="宋体" w:cs="宋体"/>
          <w:outline w:val="0"/>
          <w:color w:val="FF0000"/>
          <w:sz w:val="24"/>
          <w:szCs w:val="24"/>
          <w:u w:color="FF0000"/>
          <w:rtl w:val="0"/>
          <w:lang w:val="zh-TW" w:eastAsia="zh-TW"/>
        </w:rPr>
        <w:t>（</w:t>
      </w:r>
      <w:r>
        <w:rPr>
          <w:rFonts w:ascii="宋体" w:hAnsi="宋体" w:eastAsia="宋体" w:cs="宋体"/>
          <w:outline w:val="0"/>
          <w:color w:val="FF0000"/>
          <w:u w:color="FF0000"/>
          <w:rtl w:val="0"/>
          <w:lang w:val="zh-TW" w:eastAsia="zh-TW"/>
        </w:rPr>
        <w:t>上午</w:t>
      </w:r>
      <w:r>
        <w:rPr>
          <w:rFonts w:ascii="Times New Roman" w:hAnsi="Times New Roman"/>
          <w:outline w:val="0"/>
          <w:color w:val="FF0000"/>
          <w:u w:color="FF0000"/>
          <w:rtl w:val="0"/>
          <w:lang w:val="en-US"/>
        </w:rPr>
        <w:t>9</w:t>
      </w:r>
      <w:r>
        <w:rPr>
          <w:rFonts w:ascii="宋体" w:hAnsi="宋体" w:eastAsia="宋体" w:cs="宋体"/>
          <w:outline w:val="0"/>
          <w:color w:val="FF0000"/>
          <w:u w:color="FF0000"/>
          <w:rtl w:val="0"/>
          <w:lang w:val="zh-TW" w:eastAsia="zh-TW"/>
        </w:rPr>
        <w:t>点半前送到</w:t>
      </w:r>
      <w:r>
        <w:rPr>
          <w:rFonts w:ascii="宋体" w:hAnsi="宋体" w:eastAsia="宋体" w:cs="宋体"/>
          <w:outline w:val="0"/>
          <w:color w:val="FF0000"/>
          <w:sz w:val="24"/>
          <w:szCs w:val="24"/>
          <w:u w:color="FF0000"/>
          <w:rtl w:val="0"/>
          <w:lang w:val="zh-TW" w:eastAsia="zh-TW"/>
        </w:rPr>
        <w:t>）</w:t>
      </w:r>
    </w:p>
    <w:p>
      <w:pPr>
        <w:pStyle w:val="7"/>
        <w:framePr w:wrap="auto" w:vAnchor="margin" w:hAnchor="text" w:yAlign="inline"/>
        <w:spacing w:line="360" w:lineRule="auto"/>
        <w:rPr>
          <w:outline w:val="0"/>
          <w:color w:val="FF0000"/>
          <w:sz w:val="24"/>
          <w:szCs w:val="24"/>
          <w:u w:color="FF0000"/>
        </w:rPr>
      </w:pP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 xml:space="preserve">呼吸道七种病毒                              </w:t>
      </w:r>
      <w:r>
        <w:rPr>
          <w:rFonts w:ascii="Times New Roman" w:hAnsi="Times New Roman"/>
          <w:outline w:val="0"/>
          <w:color w:val="800000"/>
          <w:sz w:val="24"/>
          <w:szCs w:val="24"/>
          <w:u w:color="800000"/>
          <w:rtl w:val="0"/>
          <w:lang w:val="en-US"/>
        </w:rPr>
        <w:t xml:space="preserve"> </w:t>
      </w:r>
      <w:r>
        <w:rPr>
          <w:rFonts w:ascii="宋体" w:hAnsi="宋体" w:eastAsia="宋体" w:cs="宋体"/>
          <w:outline w:val="0"/>
          <w:color w:val="800000"/>
          <w:sz w:val="24"/>
          <w:szCs w:val="24"/>
          <w:u w:color="800000"/>
          <w:rtl w:val="0"/>
          <w:lang w:val="zh-TW" w:eastAsia="zh-TW"/>
        </w:rPr>
        <w:t xml:space="preserve">  当天</w:t>
      </w:r>
      <w:r>
        <w:rPr>
          <w:rFonts w:ascii="宋体" w:hAnsi="宋体" w:eastAsia="宋体" w:cs="宋体"/>
          <w:outline w:val="0"/>
          <w:color w:val="FF0000"/>
          <w:sz w:val="24"/>
          <w:szCs w:val="24"/>
          <w:u w:color="FF0000"/>
          <w:rtl w:val="0"/>
          <w:lang w:val="zh-TW" w:eastAsia="zh-TW"/>
        </w:rPr>
        <w:t>（</w:t>
      </w:r>
      <w:r>
        <w:rPr>
          <w:rFonts w:ascii="宋体" w:hAnsi="宋体" w:eastAsia="宋体" w:cs="宋体"/>
          <w:outline w:val="0"/>
          <w:color w:val="FF0000"/>
          <w:u w:color="FF0000"/>
          <w:rtl w:val="0"/>
          <w:lang w:val="zh-TW" w:eastAsia="zh-TW"/>
        </w:rPr>
        <w:t>上午</w:t>
      </w:r>
      <w:r>
        <w:rPr>
          <w:rFonts w:ascii="Times New Roman" w:hAnsi="Times New Roman"/>
          <w:outline w:val="0"/>
          <w:color w:val="FF0000"/>
          <w:u w:color="FF0000"/>
          <w:rtl w:val="0"/>
          <w:lang w:val="en-US"/>
        </w:rPr>
        <w:t>9</w:t>
      </w:r>
      <w:r>
        <w:rPr>
          <w:rFonts w:ascii="宋体" w:hAnsi="宋体" w:eastAsia="宋体" w:cs="宋体"/>
          <w:outline w:val="0"/>
          <w:color w:val="FF0000"/>
          <w:u w:color="FF0000"/>
          <w:rtl w:val="0"/>
          <w:lang w:val="zh-TW" w:eastAsia="zh-TW"/>
        </w:rPr>
        <w:t>点半前送到</w:t>
      </w:r>
      <w:r>
        <w:rPr>
          <w:rFonts w:ascii="宋体" w:hAnsi="宋体" w:eastAsia="宋体" w:cs="宋体"/>
          <w:outline w:val="0"/>
          <w:color w:val="FF0000"/>
          <w:sz w:val="24"/>
          <w:szCs w:val="24"/>
          <w:u w:color="FF0000"/>
          <w:rtl w:val="0"/>
          <w:lang w:val="zh-TW" w:eastAsia="zh-TW"/>
        </w:rPr>
        <w:t>）</w:t>
      </w:r>
    </w:p>
    <w:p>
      <w:pPr>
        <w:pStyle w:val="7"/>
        <w:framePr w:wrap="auto" w:vAnchor="margin" w:hAnchor="text" w:yAlign="inline"/>
        <w:spacing w:line="360" w:lineRule="auto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 xml:space="preserve">痰、咽拭子、尿培养：                        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</w:t>
      </w:r>
      <w:r>
        <w:rPr>
          <w:rFonts w:hint="eastAsia" w:ascii="Times New Roman" w:hAnsi="Times New Roman"/>
          <w:sz w:val="24"/>
          <w:szCs w:val="24"/>
          <w:rtl w:val="0"/>
          <w:lang w:val="en-US" w:eastAsia="zh-CN"/>
        </w:rPr>
        <w:t xml:space="preserve"> </w:t>
      </w:r>
      <w:r>
        <w:rPr>
          <w:rFonts w:ascii="Times New Roman" w:hAnsi="Times New Roman"/>
          <w:outline w:val="0"/>
          <w:color w:val="800000"/>
          <w:sz w:val="24"/>
          <w:szCs w:val="24"/>
          <w:u w:color="800000"/>
          <w:rtl w:val="0"/>
          <w:lang w:val="en-US"/>
        </w:rPr>
        <w:t>2</w:t>
      </w:r>
      <w:r>
        <w:rPr>
          <w:rFonts w:ascii="宋体" w:hAnsi="宋体" w:eastAsia="宋体" w:cs="宋体"/>
          <w:outline w:val="0"/>
          <w:color w:val="800000"/>
          <w:sz w:val="24"/>
          <w:szCs w:val="24"/>
          <w:u w:color="800000"/>
          <w:rtl w:val="0"/>
          <w:lang w:val="zh-TW" w:eastAsia="zh-TW"/>
        </w:rPr>
        <w:t>天后</w:t>
      </w:r>
    </w:p>
    <w:p>
      <w:pPr>
        <w:pStyle w:val="7"/>
        <w:framePr w:wrap="auto" w:vAnchor="margin" w:hAnchor="text" w:yAlign="inline"/>
        <w:spacing w:line="360" w:lineRule="auto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 xml:space="preserve">解脲、人型支原体：                         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</w:t>
      </w:r>
      <w:r>
        <w:rPr>
          <w:rFonts w:hint="eastAsia" w:ascii="Times New Roman" w:hAnsi="Times New Roman"/>
          <w:sz w:val="24"/>
          <w:szCs w:val="24"/>
          <w:rtl w:val="0"/>
          <w:lang w:val="en-US" w:eastAsia="zh-CN"/>
        </w:rPr>
        <w:t xml:space="preserve"> 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outline w:val="0"/>
          <w:color w:val="800000"/>
          <w:sz w:val="24"/>
          <w:szCs w:val="24"/>
          <w:u w:color="800000"/>
          <w:rtl w:val="0"/>
          <w:lang w:val="en-US"/>
        </w:rPr>
        <w:t>2</w:t>
      </w:r>
      <w:r>
        <w:rPr>
          <w:rFonts w:ascii="宋体" w:hAnsi="宋体" w:eastAsia="宋体" w:cs="宋体"/>
          <w:outline w:val="0"/>
          <w:color w:val="800000"/>
          <w:sz w:val="24"/>
          <w:szCs w:val="24"/>
          <w:u w:color="800000"/>
          <w:rtl w:val="0"/>
          <w:lang w:val="zh-TW" w:eastAsia="zh-TW"/>
        </w:rPr>
        <w:t>天后</w:t>
      </w:r>
    </w:p>
    <w:p>
      <w:pPr>
        <w:pStyle w:val="7"/>
        <w:framePr w:wrap="auto" w:vAnchor="margin" w:hAnchor="text" w:yAlign="inline"/>
        <w:spacing w:line="360" w:lineRule="auto"/>
        <w:jc w:val="left"/>
        <w:rPr>
          <w:outline w:val="0"/>
          <w:color w:val="800000"/>
          <w:sz w:val="24"/>
          <w:szCs w:val="24"/>
          <w:u w:color="80000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 xml:space="preserve">群链球菌 </w:t>
      </w:r>
      <w:r>
        <w:rPr>
          <w:rFonts w:ascii="Times New Roman" w:hAnsi="Times New Roman"/>
          <w:outline w:val="0"/>
          <w:color w:val="800000"/>
          <w:sz w:val="24"/>
          <w:szCs w:val="24"/>
          <w:u w:color="800000"/>
          <w:rtl w:val="0"/>
          <w:lang w:val="en-US"/>
        </w:rPr>
        <w:t xml:space="preserve">                            </w:t>
      </w:r>
      <w:r>
        <w:rPr>
          <w:rFonts w:hint="eastAsia" w:ascii="Times New Roman" w:hAnsi="Times New Roman"/>
          <w:outline w:val="0"/>
          <w:color w:val="800000"/>
          <w:sz w:val="24"/>
          <w:szCs w:val="24"/>
          <w:u w:color="800000"/>
          <w:rtl w:val="0"/>
          <w:lang w:val="en-US" w:eastAsia="zh-CN"/>
        </w:rPr>
        <w:t xml:space="preserve">                                   </w:t>
      </w:r>
      <w:r>
        <w:rPr>
          <w:rFonts w:ascii="Times New Roman" w:hAnsi="Times New Roman"/>
          <w:outline w:val="0"/>
          <w:color w:val="800000"/>
          <w:sz w:val="24"/>
          <w:szCs w:val="24"/>
          <w:u w:color="800000"/>
          <w:rtl w:val="0"/>
          <w:lang w:val="en-US"/>
        </w:rPr>
        <w:t xml:space="preserve">        2</w:t>
      </w:r>
      <w:r>
        <w:rPr>
          <w:rFonts w:ascii="宋体" w:hAnsi="宋体" w:eastAsia="宋体" w:cs="宋体"/>
          <w:outline w:val="0"/>
          <w:color w:val="800000"/>
          <w:sz w:val="24"/>
          <w:szCs w:val="24"/>
          <w:u w:color="800000"/>
          <w:rtl w:val="0"/>
          <w:lang w:val="zh-TW" w:eastAsia="zh-TW"/>
        </w:rPr>
        <w:t>天后</w:t>
      </w:r>
    </w:p>
    <w:p>
      <w:pPr>
        <w:pStyle w:val="7"/>
        <w:framePr w:wrap="auto" w:vAnchor="margin" w:hAnchor="text" w:yAlign="inline"/>
        <w:spacing w:line="360" w:lineRule="auto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 xml:space="preserve">血、分泌物培养：                       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 xml:space="preserve">     </w:t>
      </w:r>
      <w:r>
        <w:rPr>
          <w:rFonts w:ascii="Times New Roman" w:hAnsi="Times New Roman"/>
          <w:outline w:val="0"/>
          <w:color w:val="800000"/>
          <w:sz w:val="24"/>
          <w:szCs w:val="24"/>
          <w:u w:color="800000"/>
          <w:rtl w:val="0"/>
          <w:lang w:val="en-US"/>
        </w:rPr>
        <w:t xml:space="preserve">   5</w:t>
      </w:r>
      <w:r>
        <w:rPr>
          <w:rFonts w:ascii="宋体" w:hAnsi="宋体" w:eastAsia="宋体" w:cs="宋体"/>
          <w:outline w:val="0"/>
          <w:color w:val="800000"/>
          <w:sz w:val="24"/>
          <w:szCs w:val="24"/>
          <w:u w:color="800000"/>
          <w:rtl w:val="0"/>
          <w:lang w:val="zh-TW" w:eastAsia="zh-TW"/>
        </w:rPr>
        <w:t>天后</w:t>
      </w:r>
    </w:p>
    <w:p>
      <w:pPr>
        <w:pStyle w:val="7"/>
        <w:framePr w:wrap="auto" w:vAnchor="margin" w:hAnchor="text" w:yAlign="inline"/>
        <w:spacing w:line="360" w:lineRule="auto"/>
        <w:rPr>
          <w:outline w:val="0"/>
          <w:color w:val="800000"/>
          <w:sz w:val="24"/>
          <w:szCs w:val="24"/>
          <w:u w:color="800000"/>
        </w:rPr>
      </w:pP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 xml:space="preserve">真菌培养（皮肤表面）：                       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</w:t>
      </w:r>
      <w:r>
        <w:rPr>
          <w:rFonts w:ascii="Times New Roman" w:hAnsi="Times New Roman"/>
          <w:outline w:val="0"/>
          <w:color w:val="800000"/>
          <w:sz w:val="24"/>
          <w:szCs w:val="24"/>
          <w:u w:color="800000"/>
          <w:rtl w:val="0"/>
          <w:lang w:val="en-US"/>
        </w:rPr>
        <w:t>5</w:t>
      </w:r>
      <w:r>
        <w:rPr>
          <w:rFonts w:ascii="宋体" w:hAnsi="宋体" w:eastAsia="宋体" w:cs="宋体"/>
          <w:outline w:val="0"/>
          <w:color w:val="800000"/>
          <w:sz w:val="24"/>
          <w:szCs w:val="24"/>
          <w:u w:color="800000"/>
          <w:rtl w:val="0"/>
          <w:lang w:val="zh-TW" w:eastAsia="zh-TW"/>
        </w:rPr>
        <w:t>天后</w:t>
      </w:r>
      <w:r>
        <w:rPr>
          <w:rFonts w:ascii="Times New Roman" w:hAnsi="Times New Roman"/>
          <w:outline w:val="0"/>
          <w:color w:val="800000"/>
          <w:sz w:val="24"/>
          <w:szCs w:val="24"/>
          <w:u w:color="800000"/>
          <w:rtl w:val="0"/>
          <w:lang w:val="en-US"/>
        </w:rPr>
        <w:t xml:space="preserve"> </w:t>
      </w:r>
    </w:p>
    <w:p>
      <w:pPr>
        <w:pStyle w:val="7"/>
        <w:framePr w:wrap="auto" w:vAnchor="margin" w:hAnchor="text" w:yAlign="inline"/>
        <w:spacing w:line="360" w:lineRule="auto"/>
        <w:jc w:val="left"/>
        <w:rPr>
          <w:rFonts w:ascii="宋体" w:hAnsi="宋体" w:eastAsia="宋体" w:cs="宋体"/>
          <w:b/>
          <w:bCs/>
          <w:outline w:val="0"/>
          <w:color w:val="000080"/>
          <w:sz w:val="32"/>
          <w:szCs w:val="32"/>
          <w:u w:color="000080"/>
          <w:rtl w:val="0"/>
          <w:lang w:val="zh-TW" w:eastAsia="zh-TW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2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 xml:space="preserve">号病培养：             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  </w:t>
      </w:r>
      <w:r>
        <w:rPr>
          <w:rFonts w:hint="eastAsia" w:ascii="Times New Roman" w:hAnsi="Times New Roman"/>
          <w:sz w:val="24"/>
          <w:szCs w:val="24"/>
          <w:rtl w:val="0"/>
          <w:lang w:val="en-US" w:eastAsia="zh-CN"/>
        </w:rPr>
        <w:t xml:space="preserve">     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outline w:val="0"/>
          <w:color w:val="800000"/>
          <w:sz w:val="24"/>
          <w:szCs w:val="24"/>
          <w:u w:color="800000"/>
          <w:rtl w:val="0"/>
          <w:lang w:val="en-US"/>
        </w:rPr>
        <w:t>6</w:t>
      </w:r>
      <w:r>
        <w:rPr>
          <w:rFonts w:ascii="宋体" w:hAnsi="宋体" w:eastAsia="宋体" w:cs="宋体"/>
          <w:outline w:val="0"/>
          <w:color w:val="800000"/>
          <w:sz w:val="24"/>
          <w:szCs w:val="24"/>
          <w:u w:color="800000"/>
          <w:rtl w:val="0"/>
          <w:lang w:val="zh-TW" w:eastAsia="zh-TW"/>
        </w:rPr>
        <w:t>小时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（留下联系方式，有异常本室会打电话通知）</w:t>
      </w:r>
      <w:r>
        <w:rPr>
          <w:rFonts w:ascii="Times New Roman" w:hAnsi="Times New Roman"/>
          <w:b/>
          <w:bCs/>
          <w:outline w:val="0"/>
          <w:color w:val="0000FF"/>
          <w:sz w:val="28"/>
          <w:szCs w:val="28"/>
          <w:u w:color="0000FF"/>
          <w:rtl w:val="0"/>
          <w:lang w:val="en-US"/>
        </w:rPr>
        <w:t xml:space="preserve">   </w:t>
      </w:r>
    </w:p>
    <w:p>
      <w:pPr>
        <w:pStyle w:val="7"/>
        <w:framePr w:wrap="auto" w:vAnchor="margin" w:hAnchor="text" w:yAlign="inline"/>
        <w:shd w:val="clear" w:color="auto" w:fill="auto"/>
        <w:spacing w:line="360" w:lineRule="auto"/>
        <w:rPr>
          <w:rFonts w:hint="eastAsia" w:ascii="宋体" w:hAnsi="宋体" w:eastAsia="宋体" w:cs="宋体"/>
          <w:b/>
          <w:bCs/>
          <w:outline w:val="0"/>
          <w:color w:val="000080"/>
          <w:sz w:val="32"/>
          <w:szCs w:val="32"/>
          <w:u w:color="000080"/>
          <w:rtl w:val="0"/>
          <w:lang w:val="zh-TW" w:eastAsia="zh-CN"/>
        </w:rPr>
      </w:pPr>
      <w:r>
        <w:rPr>
          <w:rFonts w:hint="eastAsia" w:ascii="宋体" w:hAnsi="宋体" w:eastAsia="宋体" w:cs="宋体"/>
          <w:b/>
          <w:bCs/>
          <w:outline w:val="0"/>
          <w:color w:val="000080"/>
          <w:sz w:val="32"/>
          <w:szCs w:val="32"/>
          <w:u w:color="000080"/>
          <w:rtl w:val="0"/>
          <w:lang w:val="zh-TW" w:eastAsia="zh-CN"/>
        </w:rPr>
        <w:t>报告获取方式：</w:t>
      </w:r>
    </w:p>
    <w:p>
      <w:pPr>
        <w:pStyle w:val="7"/>
        <w:framePr w:wrap="auto" w:vAnchor="margin" w:hAnchor="text" w:yAlign="inline"/>
        <w:shd w:val="clear" w:color="auto" w:fill="auto"/>
        <w:spacing w:line="360" w:lineRule="auto"/>
        <w:jc w:val="left"/>
        <w:rPr>
          <w:rFonts w:hint="eastAsia" w:ascii="Times New Roman" w:hAnsi="Times New Roman"/>
          <w:sz w:val="24"/>
          <w:szCs w:val="24"/>
          <w:rtl w:val="0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rtl w:val="0"/>
          <w:lang w:val="en-US" w:eastAsia="zh-CN"/>
        </w:rPr>
        <w:t>1、自助打印机打印</w:t>
      </w:r>
    </w:p>
    <w:p>
      <w:pPr>
        <w:pStyle w:val="7"/>
        <w:framePr w:wrap="auto" w:vAnchor="margin" w:hAnchor="text" w:yAlign="inline"/>
        <w:shd w:val="clear" w:color="auto" w:fill="auto"/>
        <w:spacing w:line="360" w:lineRule="auto"/>
        <w:jc w:val="left"/>
        <w:rPr>
          <w:rFonts w:hint="eastAsia" w:ascii="Times New Roman" w:hAnsi="Times New Roman"/>
          <w:sz w:val="24"/>
          <w:szCs w:val="24"/>
          <w:rtl w:val="0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rtl w:val="0"/>
          <w:lang w:val="en-US" w:eastAsia="zh-CN"/>
        </w:rPr>
        <w:t>2、关注医院公众号获取</w:t>
      </w:r>
    </w:p>
    <w:p>
      <w:pPr>
        <w:pStyle w:val="7"/>
        <w:framePr w:wrap="auto" w:vAnchor="margin" w:hAnchor="text" w:yAlign="inline"/>
        <w:shd w:val="clear" w:color="auto" w:fill="auto"/>
        <w:spacing w:line="360" w:lineRule="auto"/>
        <w:jc w:val="left"/>
        <w:rPr>
          <w:rFonts w:hint="default" w:ascii="Times New Roman" w:hAnsi="Times New Roman"/>
          <w:sz w:val="24"/>
          <w:szCs w:val="24"/>
          <w:rtl w:val="0"/>
          <w:lang w:val="en-US" w:eastAsia="zh-CN"/>
        </w:rPr>
      </w:pPr>
      <w:bookmarkStart w:id="0" w:name="_GoBack"/>
      <w:bookmarkEnd w:id="0"/>
    </w:p>
    <w:p>
      <w:pPr>
        <w:pStyle w:val="7"/>
        <w:framePr w:wrap="auto" w:vAnchor="margin" w:hAnchor="text" w:yAlign="inline"/>
        <w:spacing w:line="360" w:lineRule="auto"/>
        <w:rPr>
          <w:rFonts w:ascii="宋体" w:hAnsi="宋体" w:eastAsia="宋体" w:cs="宋体"/>
          <w:outline w:val="0"/>
          <w:color w:val="FF0000"/>
          <w:sz w:val="24"/>
          <w:szCs w:val="24"/>
          <w:u w:color="FF0000"/>
          <w:rtl w:val="0"/>
          <w:lang w:val="zh-TW" w:eastAsia="zh-TW"/>
        </w:rPr>
      </w:pPr>
      <w:r>
        <w:rPr>
          <w:rFonts w:ascii="宋体" w:hAnsi="宋体" w:eastAsia="宋体" w:cs="宋体"/>
          <w:outline w:val="0"/>
          <w:color w:val="FF0000"/>
          <w:sz w:val="24"/>
          <w:szCs w:val="24"/>
          <w:u w:color="FF0000"/>
          <w:rtl w:val="0"/>
          <w:lang w:val="zh-TW" w:eastAsia="zh-TW"/>
        </w:rPr>
        <w:t>｛注：送外院标本根据实际情况预约时间；产前筛查</w:t>
      </w:r>
      <w:r>
        <w:rPr>
          <w:rFonts w:ascii="Times New Roman" w:hAnsi="Times New Roman"/>
          <w:outline w:val="0"/>
          <w:color w:val="FF0000"/>
          <w:sz w:val="24"/>
          <w:szCs w:val="24"/>
          <w:u w:color="FF0000"/>
          <w:rtl w:val="0"/>
          <w:lang w:val="en-US"/>
        </w:rPr>
        <w:t>2</w:t>
      </w:r>
      <w:r>
        <w:rPr>
          <w:rFonts w:ascii="宋体" w:hAnsi="宋体" w:eastAsia="宋体" w:cs="宋体"/>
          <w:outline w:val="0"/>
          <w:color w:val="FF0000"/>
          <w:sz w:val="24"/>
          <w:szCs w:val="24"/>
          <w:u w:color="FF0000"/>
          <w:rtl w:val="0"/>
          <w:lang w:val="zh-TW" w:eastAsia="zh-TW"/>
        </w:rPr>
        <w:t>周后妇产科医生处拿结果｝</w:t>
      </w:r>
    </w:p>
    <w:p>
      <w:pPr>
        <w:pStyle w:val="7"/>
        <w:framePr w:wrap="auto" w:vAnchor="margin" w:hAnchor="text" w:yAlign="inline"/>
        <w:shd w:val="clear" w:color="auto" w:fill="auto"/>
        <w:spacing w:line="360" w:lineRule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4"/>
          <w:szCs w:val="24"/>
          <w:rtl w:val="0"/>
          <w:lang w:val="zh-TW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4"/>
          <w:szCs w:val="24"/>
          <w:rtl w:val="0"/>
          <w:lang w:val="zh-TW" w:eastAsia="zh-CN"/>
        </w:rPr>
        <w:t>备注：检验科各实验室联系方式</w:t>
      </w:r>
    </w:p>
    <w:p>
      <w:pPr>
        <w:pStyle w:val="7"/>
        <w:framePr w:wrap="auto" w:vAnchor="margin" w:hAnchor="text" w:yAlign="inline"/>
        <w:shd w:val="clear" w:color="auto" w:fill="auto"/>
        <w:spacing w:line="360" w:lineRule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4"/>
          <w:szCs w:val="24"/>
          <w:rtl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4"/>
          <w:szCs w:val="24"/>
          <w:rtl w:val="0"/>
          <w:lang w:val="zh-TW" w:eastAsia="zh-CN"/>
        </w:rPr>
        <w:t>临检室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4"/>
          <w:szCs w:val="24"/>
          <w:rtl w:val="0"/>
          <w:lang w:val="en-US" w:eastAsia="zh-CN"/>
        </w:rPr>
        <w:t>:58669324  58669704    生化室：58669147</w:t>
      </w:r>
    </w:p>
    <w:p>
      <w:pPr>
        <w:pStyle w:val="7"/>
        <w:framePr w:wrap="auto" w:vAnchor="margin" w:hAnchor="text" w:yAlign="inline"/>
        <w:shd w:val="clear" w:color="auto" w:fill="auto"/>
        <w:spacing w:line="360" w:lineRule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4"/>
          <w:szCs w:val="24"/>
          <w:rtl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4"/>
          <w:szCs w:val="24"/>
          <w:rtl w:val="0"/>
          <w:lang w:val="en-US" w:eastAsia="zh-CN"/>
        </w:rPr>
        <w:t>免疫室：58669182             微生物室：58669705</w:t>
      </w:r>
    </w:p>
    <w:p>
      <w:pPr>
        <w:pStyle w:val="7"/>
        <w:framePr w:wrap="auto" w:vAnchor="margin" w:hAnchor="text" w:yAlign="inline"/>
        <w:shd w:val="clear" w:color="auto" w:fill="auto"/>
        <w:spacing w:line="360" w:lineRule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4"/>
          <w:szCs w:val="24"/>
          <w:rtl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4"/>
          <w:szCs w:val="24"/>
          <w:rtl w:val="0"/>
          <w:lang w:val="en-US" w:eastAsia="zh-CN"/>
        </w:rPr>
        <w:t>24小时值班电话：58669033</w:t>
      </w:r>
    </w:p>
    <w:sectPr>
      <w:headerReference r:id="rId5" w:type="default"/>
      <w:footerReference r:id="rId6" w:type="default"/>
      <w:pgSz w:w="11900" w:h="16840"/>
      <w:pgMar w:top="873" w:right="1060" w:bottom="873" w:left="106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YzBjNDMxNGJkNDYxZDZiM2QwN2RkMzdkZTdkMzA3MDUifQ=="/>
  </w:docVars>
  <w:rsids>
    <w:rsidRoot w:val="00000000"/>
    <w:rsid w:val="1E0A5455"/>
    <w:rsid w:val="34360FD6"/>
    <w:rsid w:val="4BA74928"/>
    <w:rsid w:val="632F4A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"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7">
    <w:name w:val="正文 A"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1301</Words>
  <Characters>1549</Characters>
  <TotalTime>86</TotalTime>
  <ScaleCrop>false</ScaleCrop>
  <LinksUpToDate>false</LinksUpToDate>
  <CharactersWithSpaces>2540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2022-08-10T02:25:00Z</dcterms:created>
  <dc:creator>lenovo</dc:creator>
  <cp:lastModifiedBy>念之森蓝</cp:lastModifiedBy>
  <dcterms:modified xsi:type="dcterms:W3CDTF">2022-10-11T11:20:25Z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7501BFC36BC4444E892E8A1C44A3B545</vt:lpwstr>
  </property>
</Properties>
</file>