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Theme="majorEastAsia" w:hAnsiTheme="majorEastAsia" w:eastAsiaTheme="majorEastAsia" w:cstheme="majorEastAsia"/>
          <w:b/>
          <w:color w:val="auto"/>
          <w:sz w:val="36"/>
          <w:szCs w:val="36"/>
          <w:lang w:val="en-US" w:eastAsia="zh-CN"/>
        </w:rPr>
      </w:pPr>
      <w:r>
        <w:rPr>
          <w:rFonts w:hint="eastAsia" w:asciiTheme="majorEastAsia" w:hAnsiTheme="majorEastAsia" w:eastAsiaTheme="majorEastAsia" w:cstheme="majorEastAsia"/>
          <w:b/>
          <w:color w:val="auto"/>
          <w:sz w:val="36"/>
          <w:szCs w:val="36"/>
          <w:lang w:val="en-US" w:eastAsia="zh-CN"/>
        </w:rPr>
        <w:t>湘潭市第一人民医院特色专业服务简介</w:t>
      </w:r>
    </w:p>
    <w:p>
      <w:pPr>
        <w:spacing w:beforeLines="0" w:afterLines="0"/>
        <w:rPr>
          <w:rFonts w:hint="eastAsia" w:asciiTheme="majorEastAsia" w:hAnsiTheme="majorEastAsia" w:eastAsiaTheme="majorEastAsia" w:cstheme="majorEastAsia"/>
          <w:b/>
          <w:color w:val="auto"/>
          <w:sz w:val="30"/>
          <w:szCs w:val="30"/>
          <w:lang w:val="en-US"/>
        </w:rPr>
      </w:pPr>
      <w:r>
        <w:rPr>
          <w:rFonts w:hint="eastAsia" w:asciiTheme="majorEastAsia" w:hAnsiTheme="majorEastAsia" w:eastAsiaTheme="majorEastAsia" w:cstheme="majorEastAsia"/>
          <w:b/>
          <w:color w:val="auto"/>
          <w:sz w:val="30"/>
          <w:szCs w:val="30"/>
          <w:lang w:val="en-US" w:eastAsia="zh-CN"/>
        </w:rPr>
        <w:t>一</w:t>
      </w:r>
      <w:r>
        <w:rPr>
          <w:rFonts w:hint="eastAsia" w:asciiTheme="majorEastAsia" w:hAnsiTheme="majorEastAsia" w:eastAsiaTheme="majorEastAsia" w:cstheme="majorEastAsia"/>
          <w:b/>
          <w:color w:val="auto"/>
          <w:sz w:val="30"/>
          <w:szCs w:val="30"/>
          <w:lang w:val="zh-CN"/>
        </w:rPr>
        <w:t>、输血科特色服务项目</w:t>
      </w:r>
    </w:p>
    <w:p>
      <w:pPr>
        <w:spacing w:beforeLines="0" w:afterLines="0"/>
        <w:rPr>
          <w:rFonts w:hint="eastAsia" w:asciiTheme="majorEastAsia" w:hAnsiTheme="majorEastAsia" w:eastAsiaTheme="majorEastAsia" w:cstheme="majorEastAsia"/>
          <w:color w:val="auto"/>
          <w:sz w:val="28"/>
          <w:szCs w:val="28"/>
          <w:lang w:val="en-US"/>
        </w:rPr>
      </w:pPr>
      <w:r>
        <w:rPr>
          <w:rFonts w:hint="eastAsia" w:asciiTheme="majorEastAsia" w:hAnsiTheme="majorEastAsia" w:eastAsiaTheme="majorEastAsia" w:cstheme="majorEastAsia"/>
          <w:b/>
          <w:color w:val="auto"/>
          <w:sz w:val="28"/>
          <w:szCs w:val="28"/>
          <w:lang w:val="zh-CN"/>
        </w:rPr>
        <w:t>富血小板血浆（</w:t>
      </w:r>
      <w:r>
        <w:rPr>
          <w:rFonts w:hint="eastAsia" w:asciiTheme="majorEastAsia" w:hAnsiTheme="majorEastAsia" w:eastAsiaTheme="majorEastAsia" w:cstheme="majorEastAsia"/>
          <w:b/>
          <w:color w:val="auto"/>
          <w:sz w:val="28"/>
          <w:szCs w:val="28"/>
          <w:lang w:val="en-US"/>
        </w:rPr>
        <w:t>PRP</w:t>
      </w:r>
      <w:r>
        <w:rPr>
          <w:rFonts w:hint="eastAsia" w:asciiTheme="majorEastAsia" w:hAnsiTheme="majorEastAsia" w:eastAsiaTheme="majorEastAsia" w:cstheme="majorEastAsia"/>
          <w:b/>
          <w:color w:val="auto"/>
          <w:sz w:val="28"/>
          <w:szCs w:val="28"/>
          <w:lang w:val="zh-CN"/>
        </w:rPr>
        <w:t>）技术</w:t>
      </w:r>
    </w:p>
    <w:p>
      <w:pPr>
        <w:spacing w:beforeLines="0" w:afterLines="0"/>
        <w:ind w:firstLine="560"/>
        <w:rPr>
          <w:rFonts w:hint="eastAsia" w:asciiTheme="majorEastAsia" w:hAnsiTheme="majorEastAsia" w:eastAsiaTheme="majorEastAsia" w:cstheme="majorEastAsia"/>
          <w:color w:val="191919"/>
          <w:sz w:val="28"/>
          <w:szCs w:val="28"/>
          <w:highlight w:val="white"/>
          <w:lang w:val="en-US"/>
        </w:rPr>
      </w:pPr>
      <w:r>
        <w:rPr>
          <w:rFonts w:hint="eastAsia" w:asciiTheme="majorEastAsia" w:hAnsiTheme="majorEastAsia" w:eastAsiaTheme="majorEastAsia" w:cstheme="majorEastAsia"/>
          <w:b/>
          <w:color w:val="191919"/>
          <w:sz w:val="28"/>
          <w:szCs w:val="28"/>
          <w:highlight w:val="white"/>
          <w:lang w:val="en-US"/>
        </w:rPr>
        <w:t>PRP</w:t>
      </w:r>
      <w:r>
        <w:rPr>
          <w:rFonts w:hint="eastAsia" w:asciiTheme="majorEastAsia" w:hAnsiTheme="majorEastAsia" w:eastAsiaTheme="majorEastAsia" w:cstheme="majorEastAsia"/>
          <w:b/>
          <w:color w:val="191919"/>
          <w:sz w:val="28"/>
          <w:szCs w:val="28"/>
          <w:highlight w:val="white"/>
          <w:lang w:val="zh-CN"/>
        </w:rPr>
        <w:t>治疗原理：</w:t>
      </w:r>
      <w:r>
        <w:rPr>
          <w:rFonts w:hint="eastAsia" w:asciiTheme="majorEastAsia" w:hAnsiTheme="majorEastAsia" w:eastAsiaTheme="majorEastAsia" w:cstheme="majorEastAsia"/>
          <w:color w:val="191919"/>
          <w:sz w:val="28"/>
          <w:szCs w:val="28"/>
          <w:highlight w:val="white"/>
          <w:lang w:val="zh-CN"/>
        </w:rPr>
        <w:t>是指采集患者自身适量血液，通过分离、浓缩制备成富含高浓度血小板悬液，因血小板中富含大量生长因子，可以促进和加速组织恢复，以此达到治疗已有疾病和延缓疾病进程目的，属于再生医学范畴。</w:t>
      </w:r>
    </w:p>
    <w:p>
      <w:pPr>
        <w:spacing w:beforeLines="0" w:afterLines="0"/>
        <w:ind w:firstLine="560"/>
        <w:rPr>
          <w:rFonts w:hint="eastAsia" w:asciiTheme="majorEastAsia" w:hAnsiTheme="majorEastAsia" w:eastAsiaTheme="majorEastAsia" w:cstheme="majorEastAsia"/>
          <w:color w:val="191919"/>
          <w:sz w:val="28"/>
          <w:szCs w:val="28"/>
          <w:highlight w:val="white"/>
          <w:lang w:val="en-US"/>
        </w:rPr>
      </w:pPr>
      <w:r>
        <w:rPr>
          <w:rFonts w:hint="eastAsia" w:asciiTheme="majorEastAsia" w:hAnsiTheme="majorEastAsia" w:eastAsiaTheme="majorEastAsia" w:cstheme="majorEastAsia"/>
          <w:b/>
          <w:color w:val="191919"/>
          <w:sz w:val="28"/>
          <w:szCs w:val="28"/>
          <w:highlight w:val="white"/>
          <w:lang w:val="en-US"/>
        </w:rPr>
        <w:t>PRP</w:t>
      </w:r>
      <w:r>
        <w:rPr>
          <w:rFonts w:hint="eastAsia" w:asciiTheme="majorEastAsia" w:hAnsiTheme="majorEastAsia" w:eastAsiaTheme="majorEastAsia" w:cstheme="majorEastAsia"/>
          <w:b/>
          <w:color w:val="191919"/>
          <w:sz w:val="28"/>
          <w:szCs w:val="28"/>
          <w:highlight w:val="white"/>
          <w:lang w:val="zh-CN"/>
        </w:rPr>
        <w:t>特点：</w:t>
      </w:r>
      <w:r>
        <w:rPr>
          <w:rFonts w:hint="eastAsia" w:asciiTheme="majorEastAsia" w:hAnsiTheme="majorEastAsia" w:eastAsiaTheme="majorEastAsia" w:cstheme="majorEastAsia"/>
          <w:color w:val="191919"/>
          <w:sz w:val="28"/>
          <w:szCs w:val="28"/>
          <w:highlight w:val="white"/>
          <w:lang w:val="zh-CN"/>
        </w:rPr>
        <w:t>最早作为运动损伤的治疗手段在国外广泛开展，因其治疗过程创伤小、痛苦少、疗效确切，且其来自自身血液，无药物及其他副作用，近几年作为新的治疗手段，国内越来越多的医院开始开展此项技术。</w:t>
      </w:r>
    </w:p>
    <w:p>
      <w:pPr>
        <w:spacing w:beforeLines="0" w:afterLines="0"/>
        <w:ind w:firstLine="560"/>
        <w:rPr>
          <w:rFonts w:hint="eastAsia" w:asciiTheme="majorEastAsia" w:hAnsiTheme="majorEastAsia" w:eastAsiaTheme="majorEastAsia" w:cstheme="majorEastAsia"/>
          <w:b/>
          <w:color w:val="191919"/>
          <w:sz w:val="28"/>
          <w:szCs w:val="28"/>
          <w:highlight w:val="white"/>
          <w:lang w:val="en-US"/>
        </w:rPr>
      </w:pPr>
      <w:r>
        <w:rPr>
          <w:rFonts w:hint="eastAsia" w:asciiTheme="majorEastAsia" w:hAnsiTheme="majorEastAsia" w:eastAsiaTheme="majorEastAsia" w:cstheme="majorEastAsia"/>
          <w:b/>
          <w:color w:val="191919"/>
          <w:sz w:val="28"/>
          <w:szCs w:val="28"/>
          <w:highlight w:val="white"/>
          <w:lang w:val="en-US"/>
        </w:rPr>
        <w:t>PRP</w:t>
      </w:r>
      <w:r>
        <w:rPr>
          <w:rFonts w:hint="eastAsia" w:asciiTheme="majorEastAsia" w:hAnsiTheme="majorEastAsia" w:eastAsiaTheme="majorEastAsia" w:cstheme="majorEastAsia"/>
          <w:b/>
          <w:color w:val="191919"/>
          <w:sz w:val="28"/>
          <w:szCs w:val="28"/>
          <w:highlight w:val="white"/>
          <w:lang w:val="zh-CN"/>
        </w:rPr>
        <w:t>适应症：</w:t>
      </w:r>
    </w:p>
    <w:p>
      <w:pPr>
        <w:spacing w:beforeLines="0" w:afterLines="0"/>
        <w:ind w:firstLine="560"/>
        <w:rPr>
          <w:rFonts w:hint="eastAsia" w:asciiTheme="majorEastAsia" w:hAnsiTheme="majorEastAsia" w:eastAsiaTheme="majorEastAsia" w:cstheme="majorEastAsia"/>
          <w:color w:val="191919"/>
          <w:sz w:val="28"/>
          <w:szCs w:val="28"/>
          <w:highlight w:val="white"/>
          <w:lang w:val="en-US"/>
        </w:rPr>
      </w:pPr>
      <w:r>
        <w:rPr>
          <w:rFonts w:hint="eastAsia" w:asciiTheme="majorEastAsia" w:hAnsiTheme="majorEastAsia" w:eastAsiaTheme="majorEastAsia" w:cstheme="majorEastAsia"/>
          <w:color w:val="191919"/>
          <w:sz w:val="28"/>
          <w:szCs w:val="28"/>
          <w:highlight w:val="white"/>
          <w:lang w:val="en-US" w:eastAsia="zh-CN"/>
        </w:rPr>
        <w:t>1.</w:t>
      </w:r>
      <w:r>
        <w:rPr>
          <w:rFonts w:hint="eastAsia" w:asciiTheme="majorEastAsia" w:hAnsiTheme="majorEastAsia" w:eastAsiaTheme="majorEastAsia" w:cstheme="majorEastAsia"/>
          <w:color w:val="191919"/>
          <w:sz w:val="28"/>
          <w:szCs w:val="28"/>
          <w:highlight w:val="white"/>
          <w:lang w:val="zh-CN"/>
        </w:rPr>
        <w:t>退行性骨关节炎、肌腱韧带半月板损伤、网球肘、肩袖损伤等。</w:t>
      </w:r>
    </w:p>
    <w:p>
      <w:pPr>
        <w:spacing w:beforeLines="0" w:afterLines="0"/>
        <w:ind w:firstLine="560"/>
        <w:rPr>
          <w:rFonts w:hint="eastAsia" w:asciiTheme="majorEastAsia" w:hAnsiTheme="majorEastAsia" w:eastAsiaTheme="majorEastAsia" w:cstheme="majorEastAsia"/>
          <w:color w:val="191919"/>
          <w:sz w:val="28"/>
          <w:szCs w:val="28"/>
          <w:highlight w:val="white"/>
          <w:lang w:val="en-US"/>
        </w:rPr>
      </w:pPr>
      <w:r>
        <w:rPr>
          <w:rFonts w:hint="eastAsia" w:asciiTheme="majorEastAsia" w:hAnsiTheme="majorEastAsia" w:eastAsiaTheme="majorEastAsia" w:cstheme="majorEastAsia"/>
          <w:color w:val="191919"/>
          <w:sz w:val="28"/>
          <w:szCs w:val="28"/>
          <w:highlight w:val="white"/>
          <w:lang w:val="en-US" w:eastAsia="zh-CN"/>
        </w:rPr>
        <w:t>2.</w:t>
      </w:r>
      <w:r>
        <w:rPr>
          <w:rFonts w:hint="eastAsia" w:asciiTheme="majorEastAsia" w:hAnsiTheme="majorEastAsia" w:eastAsiaTheme="majorEastAsia" w:cstheme="majorEastAsia"/>
          <w:color w:val="191919"/>
          <w:sz w:val="28"/>
          <w:szCs w:val="28"/>
          <w:highlight w:val="white"/>
          <w:lang w:val="zh-CN"/>
        </w:rPr>
        <w:t>糖尿病足、慢性难愈合创面、手术创面修复等。</w:t>
      </w:r>
    </w:p>
    <w:p>
      <w:pPr>
        <w:spacing w:beforeLines="0" w:afterLines="0"/>
        <w:ind w:firstLine="560"/>
        <w:rPr>
          <w:rFonts w:hint="eastAsia" w:asciiTheme="majorEastAsia" w:hAnsiTheme="majorEastAsia" w:eastAsiaTheme="majorEastAsia" w:cstheme="majorEastAsia"/>
          <w:color w:val="191919"/>
          <w:sz w:val="28"/>
          <w:szCs w:val="28"/>
          <w:highlight w:val="white"/>
          <w:lang w:val="en-US"/>
        </w:rPr>
      </w:pPr>
      <w:r>
        <w:rPr>
          <w:rFonts w:hint="eastAsia" w:asciiTheme="majorEastAsia" w:hAnsiTheme="majorEastAsia" w:eastAsiaTheme="majorEastAsia" w:cstheme="majorEastAsia"/>
          <w:color w:val="191919"/>
          <w:sz w:val="28"/>
          <w:szCs w:val="28"/>
          <w:highlight w:val="white"/>
          <w:lang w:val="en-US" w:eastAsia="zh-CN"/>
        </w:rPr>
        <w:t>3.</w:t>
      </w:r>
      <w:r>
        <w:rPr>
          <w:rFonts w:hint="eastAsia" w:asciiTheme="majorEastAsia" w:hAnsiTheme="majorEastAsia" w:eastAsiaTheme="majorEastAsia" w:cstheme="majorEastAsia"/>
          <w:color w:val="191919"/>
          <w:sz w:val="28"/>
          <w:szCs w:val="28"/>
          <w:highlight w:val="white"/>
          <w:lang w:val="zh-CN"/>
        </w:rPr>
        <w:t>面部年轻化、瘢痕痘印修复、雄激素性脱发等。</w:t>
      </w:r>
    </w:p>
    <w:p>
      <w:pPr>
        <w:spacing w:beforeLines="0" w:afterLines="0"/>
        <w:rPr>
          <w:rFonts w:hint="eastAsia" w:asciiTheme="majorEastAsia" w:hAnsiTheme="majorEastAsia" w:eastAsiaTheme="majorEastAsia" w:cstheme="majorEastAsia"/>
          <w:b/>
          <w:bCs/>
          <w:color w:val="auto"/>
          <w:sz w:val="36"/>
          <w:szCs w:val="36"/>
          <w:lang w:val="en-US" w:eastAsia="zh-CN"/>
        </w:rPr>
      </w:pPr>
    </w:p>
    <w:p>
      <w:pPr>
        <w:spacing w:beforeLines="0" w:afterLines="0"/>
        <w:rPr>
          <w:rFonts w:hint="eastAsia" w:asciiTheme="majorEastAsia" w:hAnsiTheme="majorEastAsia" w:eastAsiaTheme="majorEastAsia" w:cstheme="majorEastAsia"/>
          <w:b/>
          <w:bCs/>
          <w:color w:val="auto"/>
          <w:sz w:val="30"/>
          <w:szCs w:val="30"/>
          <w:lang w:val="en-US"/>
        </w:rPr>
      </w:pPr>
      <w:r>
        <w:rPr>
          <w:rFonts w:hint="eastAsia" w:asciiTheme="majorEastAsia" w:hAnsiTheme="majorEastAsia" w:eastAsiaTheme="majorEastAsia" w:cstheme="majorEastAsia"/>
          <w:b/>
          <w:bCs/>
          <w:color w:val="auto"/>
          <w:sz w:val="30"/>
          <w:szCs w:val="30"/>
          <w:lang w:val="en-US" w:eastAsia="zh-CN"/>
        </w:rPr>
        <w:t>二、</w:t>
      </w:r>
      <w:r>
        <w:rPr>
          <w:rFonts w:hint="eastAsia" w:asciiTheme="majorEastAsia" w:hAnsiTheme="majorEastAsia" w:eastAsiaTheme="majorEastAsia" w:cstheme="majorEastAsia"/>
          <w:b/>
          <w:bCs/>
          <w:color w:val="auto"/>
          <w:sz w:val="30"/>
          <w:szCs w:val="30"/>
          <w:lang w:val="zh-CN"/>
        </w:rPr>
        <w:t>中医肛肠科特色服务项目</w:t>
      </w:r>
    </w:p>
    <w:p>
      <w:pPr>
        <w:ind w:firstLine="560" w:firstLineChars="200"/>
        <w:rPr>
          <w:rFonts w:hint="eastAsia" w:asciiTheme="majorEastAsia" w:hAnsiTheme="majorEastAsia" w:eastAsiaTheme="majorEastAsia" w:cstheme="majorEastAsia"/>
          <w:color w:val="auto"/>
          <w:sz w:val="28"/>
          <w:szCs w:val="28"/>
          <w:lang w:val="en-US"/>
        </w:rPr>
      </w:pPr>
      <w:r>
        <w:rPr>
          <w:rFonts w:hint="eastAsia" w:asciiTheme="majorEastAsia" w:hAnsiTheme="majorEastAsia" w:eastAsiaTheme="majorEastAsia" w:cstheme="majorEastAsia"/>
          <w:color w:val="auto"/>
          <w:sz w:val="28"/>
          <w:szCs w:val="28"/>
          <w:lang w:val="zh-CN"/>
        </w:rPr>
        <w:t>生物反馈疗法是现代物理治疗学中涉及多学科综合应用的一项新技术，包括物理医学、控制论、心理学、生理学等多个学科。应用电子仪器将人体内正常的或异常的生理活动信息转换成可识别的光、声、图像、曲线等信号，以此训练患者学会通过控制这些被显示的信号来调控那些不随意（或不完全随意的）通常不能感受到的生理活动，以到达调节生理功能及治疗某些身心疾病的目的，将人们正常意识不到的肌电、皮温、心率、血压等体内变化，借助电子仪器转化为可以意识到的视听信号，并通过医生指导和自我训练让患者根据这些信号，学会控制自身不随意的功能，用于疾病防治及康复训练的方法。</w:t>
      </w:r>
      <w:r>
        <w:rPr>
          <w:rFonts w:hint="eastAsia" w:asciiTheme="majorEastAsia" w:hAnsiTheme="majorEastAsia" w:eastAsiaTheme="majorEastAsia" w:cstheme="majorEastAsia"/>
          <w:color w:val="auto"/>
          <w:sz w:val="28"/>
          <w:szCs w:val="28"/>
          <w:lang w:val="en-US"/>
        </w:rPr>
        <w:t xml:space="preserve"> </w:t>
      </w:r>
      <w:r>
        <w:rPr>
          <w:rFonts w:hint="eastAsia" w:asciiTheme="majorEastAsia" w:hAnsiTheme="majorEastAsia" w:eastAsiaTheme="majorEastAsia" w:cstheme="majorEastAsia"/>
          <w:color w:val="auto"/>
          <w:sz w:val="28"/>
          <w:szCs w:val="28"/>
          <w:lang w:val="en-US"/>
        </w:rPr>
        <w:br w:type="textWrapping"/>
      </w:r>
      <w:r>
        <w:rPr>
          <w:rFonts w:hint="eastAsia" w:asciiTheme="majorEastAsia" w:hAnsiTheme="majorEastAsia" w:eastAsiaTheme="majorEastAsia" w:cstheme="majorEastAsia"/>
          <w:color w:val="auto"/>
          <w:sz w:val="28"/>
          <w:szCs w:val="28"/>
          <w:lang w:val="en-US" w:eastAsia="zh-CN"/>
        </w:rPr>
        <w:t xml:space="preserve">   </w:t>
      </w:r>
      <w:r>
        <w:rPr>
          <w:rFonts w:hint="eastAsia" w:asciiTheme="majorEastAsia" w:hAnsiTheme="majorEastAsia" w:eastAsiaTheme="majorEastAsia" w:cstheme="majorEastAsia"/>
          <w:b/>
          <w:color w:val="auto"/>
          <w:sz w:val="28"/>
          <w:szCs w:val="28"/>
          <w:lang w:val="zh-CN"/>
        </w:rPr>
        <w:t>生物反馈在肛肠科的应用：</w:t>
      </w:r>
      <w:r>
        <w:rPr>
          <w:rFonts w:hint="eastAsia" w:asciiTheme="majorEastAsia" w:hAnsiTheme="majorEastAsia" w:eastAsiaTheme="majorEastAsia" w:cstheme="majorEastAsia"/>
          <w:b/>
          <w:color w:val="auto"/>
          <w:sz w:val="28"/>
          <w:szCs w:val="28"/>
          <w:lang w:val="en-US"/>
        </w:rPr>
        <w:t xml:space="preserve"> </w:t>
      </w:r>
      <w:r>
        <w:rPr>
          <w:rFonts w:hint="eastAsia" w:asciiTheme="majorEastAsia" w:hAnsiTheme="majorEastAsia" w:eastAsiaTheme="majorEastAsia" w:cstheme="majorEastAsia"/>
          <w:b/>
          <w:color w:val="auto"/>
          <w:sz w:val="28"/>
          <w:szCs w:val="28"/>
          <w:lang w:val="en-US"/>
        </w:rPr>
        <w:br w:type="textWrapping"/>
      </w:r>
      <w:r>
        <w:rPr>
          <w:rFonts w:hint="eastAsia" w:asciiTheme="majorEastAsia" w:hAnsiTheme="majorEastAsia" w:eastAsiaTheme="majorEastAsia" w:cstheme="majorEastAsia"/>
          <w:b/>
          <w:color w:val="auto"/>
          <w:sz w:val="28"/>
          <w:szCs w:val="28"/>
          <w:lang w:val="en-US" w:eastAsia="zh-CN"/>
        </w:rPr>
        <w:t xml:space="preserve">   </w:t>
      </w:r>
      <w:r>
        <w:rPr>
          <w:rFonts w:hint="eastAsia" w:asciiTheme="majorEastAsia" w:hAnsiTheme="majorEastAsia" w:eastAsiaTheme="majorEastAsia" w:cstheme="majorEastAsia"/>
          <w:color w:val="auto"/>
          <w:sz w:val="28"/>
          <w:szCs w:val="28"/>
          <w:lang w:val="zh-CN"/>
        </w:rPr>
        <w:t>大便失禁</w:t>
      </w:r>
      <w:r>
        <w:rPr>
          <w:rFonts w:hint="eastAsia" w:asciiTheme="majorEastAsia" w:hAnsiTheme="majorEastAsia" w:eastAsiaTheme="majorEastAsia" w:cstheme="majorEastAsia"/>
          <w:color w:val="auto"/>
          <w:sz w:val="28"/>
          <w:szCs w:val="28"/>
          <w:lang w:val="en-US"/>
        </w:rPr>
        <w:br w:type="textWrapping"/>
      </w:r>
      <w:r>
        <w:rPr>
          <w:rFonts w:hint="eastAsia" w:asciiTheme="majorEastAsia" w:hAnsiTheme="majorEastAsia" w:eastAsiaTheme="majorEastAsia" w:cstheme="majorEastAsia"/>
          <w:color w:val="auto"/>
          <w:sz w:val="28"/>
          <w:szCs w:val="28"/>
          <w:lang w:val="en-US" w:eastAsia="zh-CN"/>
        </w:rPr>
        <w:t xml:space="preserve">   </w:t>
      </w:r>
      <w:r>
        <w:rPr>
          <w:rFonts w:hint="eastAsia" w:asciiTheme="majorEastAsia" w:hAnsiTheme="majorEastAsia" w:eastAsiaTheme="majorEastAsia" w:cstheme="majorEastAsia"/>
          <w:color w:val="auto"/>
          <w:sz w:val="28"/>
          <w:szCs w:val="28"/>
          <w:lang w:val="zh-CN"/>
        </w:rPr>
        <w:t>功能性便秘</w:t>
      </w:r>
      <w:r>
        <w:rPr>
          <w:rFonts w:hint="eastAsia" w:asciiTheme="majorEastAsia" w:hAnsiTheme="majorEastAsia" w:eastAsiaTheme="majorEastAsia" w:cstheme="majorEastAsia"/>
          <w:color w:val="auto"/>
          <w:sz w:val="28"/>
          <w:szCs w:val="28"/>
          <w:lang w:val="en-US"/>
        </w:rPr>
        <w:br w:type="textWrapping"/>
      </w:r>
      <w:r>
        <w:rPr>
          <w:rFonts w:hint="eastAsia" w:asciiTheme="majorEastAsia" w:hAnsiTheme="majorEastAsia" w:eastAsiaTheme="majorEastAsia" w:cstheme="majorEastAsia"/>
          <w:color w:val="auto"/>
          <w:sz w:val="28"/>
          <w:szCs w:val="28"/>
          <w:lang w:val="en-US" w:eastAsia="zh-CN"/>
        </w:rPr>
        <w:t xml:space="preserve">   </w:t>
      </w:r>
      <w:r>
        <w:rPr>
          <w:rFonts w:hint="eastAsia" w:asciiTheme="majorEastAsia" w:hAnsiTheme="majorEastAsia" w:eastAsiaTheme="majorEastAsia" w:cstheme="majorEastAsia"/>
          <w:color w:val="auto"/>
          <w:sz w:val="28"/>
          <w:szCs w:val="28"/>
          <w:lang w:val="zh-CN"/>
        </w:rPr>
        <w:t>肠易激综合征</w:t>
      </w:r>
      <w:r>
        <w:rPr>
          <w:rFonts w:hint="eastAsia" w:asciiTheme="majorEastAsia" w:hAnsiTheme="majorEastAsia" w:eastAsiaTheme="majorEastAsia" w:cstheme="majorEastAsia"/>
          <w:color w:val="auto"/>
          <w:sz w:val="28"/>
          <w:szCs w:val="28"/>
          <w:lang w:val="en-US"/>
        </w:rPr>
        <w:br w:type="textWrapping"/>
      </w:r>
      <w:r>
        <w:rPr>
          <w:rFonts w:hint="eastAsia" w:asciiTheme="majorEastAsia" w:hAnsiTheme="majorEastAsia" w:eastAsiaTheme="majorEastAsia" w:cstheme="majorEastAsia"/>
          <w:color w:val="auto"/>
          <w:sz w:val="28"/>
          <w:szCs w:val="28"/>
          <w:lang w:val="en-US" w:eastAsia="zh-CN"/>
        </w:rPr>
        <w:t xml:space="preserve">   </w:t>
      </w:r>
      <w:r>
        <w:rPr>
          <w:rFonts w:hint="eastAsia" w:asciiTheme="majorEastAsia" w:hAnsiTheme="majorEastAsia" w:eastAsiaTheme="majorEastAsia" w:cstheme="majorEastAsia"/>
          <w:color w:val="auto"/>
          <w:sz w:val="28"/>
          <w:szCs w:val="28"/>
          <w:lang w:val="zh-CN"/>
        </w:rPr>
        <w:t>肛门直肠痛</w:t>
      </w:r>
      <w:r>
        <w:rPr>
          <w:rFonts w:hint="eastAsia" w:asciiTheme="majorEastAsia" w:hAnsiTheme="majorEastAsia" w:eastAsiaTheme="majorEastAsia" w:cstheme="majorEastAsia"/>
          <w:color w:val="auto"/>
          <w:sz w:val="28"/>
          <w:szCs w:val="28"/>
          <w:lang w:val="en-US"/>
        </w:rPr>
        <w:br w:type="textWrapping"/>
      </w:r>
      <w:r>
        <w:rPr>
          <w:rFonts w:hint="eastAsia" w:asciiTheme="majorEastAsia" w:hAnsiTheme="majorEastAsia" w:eastAsiaTheme="majorEastAsia" w:cstheme="majorEastAsia"/>
          <w:color w:val="auto"/>
          <w:sz w:val="28"/>
          <w:szCs w:val="28"/>
          <w:lang w:val="en-US" w:eastAsia="zh-CN"/>
        </w:rPr>
        <w:t xml:space="preserve">   </w:t>
      </w:r>
      <w:r>
        <w:rPr>
          <w:rFonts w:hint="eastAsia" w:asciiTheme="majorEastAsia" w:hAnsiTheme="majorEastAsia" w:eastAsiaTheme="majorEastAsia" w:cstheme="majorEastAsia"/>
          <w:color w:val="auto"/>
          <w:sz w:val="28"/>
          <w:szCs w:val="28"/>
          <w:lang w:val="zh-CN"/>
        </w:rPr>
        <w:t>直肠脱垂</w:t>
      </w:r>
      <w:r>
        <w:rPr>
          <w:rFonts w:hint="eastAsia" w:asciiTheme="majorEastAsia" w:hAnsiTheme="majorEastAsia" w:eastAsiaTheme="majorEastAsia" w:cstheme="majorEastAsia"/>
          <w:color w:val="auto"/>
          <w:sz w:val="28"/>
          <w:szCs w:val="28"/>
          <w:lang w:val="en-US"/>
        </w:rPr>
        <w:br w:type="textWrapping"/>
      </w:r>
      <w:r>
        <w:rPr>
          <w:rFonts w:hint="eastAsia" w:asciiTheme="majorEastAsia" w:hAnsiTheme="majorEastAsia" w:eastAsiaTheme="majorEastAsia" w:cstheme="majorEastAsia"/>
          <w:color w:val="auto"/>
          <w:sz w:val="28"/>
          <w:szCs w:val="28"/>
          <w:lang w:val="en-US" w:eastAsia="zh-CN"/>
        </w:rPr>
        <w:t xml:space="preserve">   </w:t>
      </w:r>
      <w:r>
        <w:rPr>
          <w:rFonts w:hint="eastAsia" w:asciiTheme="majorEastAsia" w:hAnsiTheme="majorEastAsia" w:eastAsiaTheme="majorEastAsia" w:cstheme="majorEastAsia"/>
          <w:color w:val="auto"/>
          <w:sz w:val="28"/>
          <w:szCs w:val="28"/>
          <w:lang w:val="zh-CN"/>
        </w:rPr>
        <w:t>盆底松弛（痉挛）综合征</w:t>
      </w:r>
      <w:r>
        <w:rPr>
          <w:rFonts w:hint="eastAsia" w:asciiTheme="majorEastAsia" w:hAnsiTheme="majorEastAsia" w:eastAsiaTheme="majorEastAsia" w:cstheme="majorEastAsia"/>
          <w:color w:val="auto"/>
          <w:sz w:val="28"/>
          <w:szCs w:val="28"/>
          <w:lang w:val="en-US"/>
        </w:rPr>
        <w:br w:type="textWrapping"/>
      </w:r>
      <w:bookmarkStart w:id="0" w:name="_GoBack"/>
      <w:bookmarkEnd w:id="0"/>
    </w:p>
    <w:p>
      <w:pPr>
        <w:pStyle w:val="2"/>
        <w:ind w:left="0" w:leftChars="0" w:firstLine="0" w:firstLineChars="0"/>
        <w:rPr>
          <w:rFonts w:hint="eastAsia" w:asciiTheme="majorEastAsia" w:hAnsiTheme="majorEastAsia" w:eastAsiaTheme="majorEastAsia" w:cstheme="majorEastAsia"/>
          <w:color w:val="auto"/>
          <w:sz w:val="28"/>
          <w:szCs w:val="28"/>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5ZGFmNjUzMDY5ZWJjYzc3YThkMmVjOTJjOTU3MzMifQ=="/>
  </w:docVars>
  <w:rsids>
    <w:rsidRoot w:val="57331097"/>
    <w:rsid w:val="1DB34009"/>
    <w:rsid w:val="57331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spacing w:after="120" w:line="360" w:lineRule="auto"/>
      <w:ind w:firstLine="425" w:firstLineChars="200"/>
    </w:pPr>
    <w:rPr>
      <w:rFonts w:ascii="宋体"/>
      <w:color w:val="000000"/>
      <w:sz w:val="24"/>
      <w:szCs w:val="20"/>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627</Words>
  <Characters>638</Characters>
  <Lines>0</Lines>
  <Paragraphs>0</Paragraphs>
  <TotalTime>19</TotalTime>
  <ScaleCrop>false</ScaleCrop>
  <LinksUpToDate>false</LinksUpToDate>
  <CharactersWithSpaces>686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2022-10-20T00:29:00Z</dcterms:created>
  <dc:creator>Administrator</dc:creator>
  <cp:lastModifiedBy>诗璐</cp:lastModifiedBy>
  <cp:lastPrinted>2022-10-20T00:33:00Z</cp:lastPrinted>
  <dcterms:modified xsi:type="dcterms:W3CDTF">2022-10-20T02:09:00Z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B766BAAA6BD7454CB267AEBB6FC13158</vt:lpwstr>
  </property>
</Properties>
</file>