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jc w:val="both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附件2   配送企业报价单                                          签字并盖单位公章：                 时间：</w:t>
      </w:r>
    </w:p>
    <w:tbl>
      <w:tblPr>
        <w:tblStyle w:val="2"/>
        <w:tblpPr w:leftFromText="180" w:rightFromText="180" w:vertAnchor="text" w:horzAnchor="page" w:tblpX="1575" w:tblpY="111"/>
        <w:tblOverlap w:val="never"/>
        <w:tblW w:w="13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758"/>
        <w:gridCol w:w="763"/>
        <w:gridCol w:w="887"/>
        <w:gridCol w:w="954"/>
        <w:gridCol w:w="1024"/>
        <w:gridCol w:w="1134"/>
        <w:gridCol w:w="1134"/>
        <w:gridCol w:w="1917"/>
        <w:gridCol w:w="1841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药品通用名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规格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包装数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包装</w:t>
            </w:r>
          </w:p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生产企业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采购类别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挂网价格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报价（元）</w:t>
            </w:r>
          </w:p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最小包装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单位）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折算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最小制剂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单位报价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国家医保编码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noWrap w:val="0"/>
            <w:vAlign w:val="top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ind w:right="71"/>
              <w:jc w:val="center"/>
              <w:rPr>
                <w:rFonts w:ascii="宋体" w:hAnsi="宋体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ind w:right="71"/>
              <w:jc w:val="center"/>
              <w:rPr>
                <w:rFonts w:ascii="宋体" w:hAnsi="宋体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7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ind w:right="71"/>
              <w:jc w:val="center"/>
              <w:rPr>
                <w:rFonts w:ascii="宋体" w:hAnsi="宋体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ind w:right="71"/>
              <w:jc w:val="center"/>
              <w:rPr>
                <w:rFonts w:ascii="宋体" w:hAnsi="宋体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ind w:right="71"/>
              <w:jc w:val="center"/>
              <w:rPr>
                <w:rFonts w:ascii="宋体" w:hAnsi="宋体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noWrap w:val="0"/>
            <w:vAlign w:val="top"/>
          </w:tcPr>
          <w:p>
            <w:pPr>
              <w:jc w:val="center"/>
              <w:rPr>
                <w:rFonts w:ascii="宋体" w:hAnsi="宋体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jc w:val="center"/>
              <w:rPr>
                <w:rFonts w:ascii="宋体" w:hAnsi="宋体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ind w:right="71"/>
              <w:jc w:val="center"/>
              <w:rPr>
                <w:rFonts w:ascii="宋体" w:hAnsi="宋体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ind w:right="71"/>
              <w:jc w:val="center"/>
              <w:rPr>
                <w:rFonts w:ascii="宋体" w:hAnsi="宋体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7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ind w:right="71"/>
              <w:jc w:val="center"/>
              <w:rPr>
                <w:rFonts w:ascii="宋体" w:hAnsi="宋体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ind w:right="71"/>
              <w:jc w:val="center"/>
              <w:rPr>
                <w:rFonts w:ascii="宋体" w:hAnsi="宋体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ind w:right="71"/>
              <w:jc w:val="center"/>
              <w:rPr>
                <w:rFonts w:ascii="宋体" w:hAnsi="宋体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noWrap w:val="0"/>
            <w:vAlign w:val="top"/>
          </w:tcPr>
          <w:p>
            <w:pPr>
              <w:jc w:val="center"/>
              <w:rPr>
                <w:rFonts w:ascii="宋体" w:hAnsi="宋体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jc w:val="center"/>
              <w:rPr>
                <w:rFonts w:ascii="宋体" w:hAnsi="宋体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ind w:right="71"/>
              <w:jc w:val="center"/>
              <w:rPr>
                <w:rFonts w:ascii="宋体" w:hAnsi="宋体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ind w:right="71"/>
              <w:jc w:val="center"/>
              <w:rPr>
                <w:rFonts w:ascii="宋体" w:hAnsi="宋体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7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ind w:right="71"/>
              <w:jc w:val="center"/>
              <w:rPr>
                <w:rFonts w:ascii="宋体" w:hAnsi="宋体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ind w:right="71"/>
              <w:jc w:val="center"/>
              <w:rPr>
                <w:rFonts w:ascii="宋体" w:hAnsi="宋体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ind w:right="71"/>
              <w:jc w:val="center"/>
              <w:rPr>
                <w:rFonts w:ascii="宋体" w:hAnsi="宋体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noWrap w:val="0"/>
            <w:vAlign w:val="top"/>
          </w:tcPr>
          <w:p>
            <w:pPr>
              <w:jc w:val="center"/>
              <w:rPr>
                <w:rFonts w:ascii="宋体" w:hAnsi="宋体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jc w:val="center"/>
              <w:rPr>
                <w:rFonts w:ascii="宋体" w:hAnsi="宋体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ind w:right="71"/>
              <w:jc w:val="center"/>
              <w:rPr>
                <w:rFonts w:ascii="宋体" w:hAnsi="宋体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ind w:right="71"/>
              <w:jc w:val="center"/>
              <w:rPr>
                <w:rFonts w:ascii="宋体" w:hAnsi="宋体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7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ind w:right="71"/>
              <w:jc w:val="center"/>
              <w:rPr>
                <w:rFonts w:ascii="宋体" w:hAnsi="宋体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ind w:right="71"/>
              <w:jc w:val="center"/>
              <w:rPr>
                <w:rFonts w:ascii="宋体" w:hAnsi="宋体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ind w:right="71"/>
              <w:jc w:val="center"/>
              <w:rPr>
                <w:rFonts w:ascii="宋体" w:hAnsi="宋体" w:cs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lang w:val="en-US" w:eastAsia="zh-CN"/>
        </w:rPr>
      </w:pPr>
    </w:p>
    <w:p>
      <w:pPr>
        <w:ind w:firstLine="301" w:firstLineChars="0"/>
        <w:jc w:val="both"/>
        <w:rPr>
          <w:rFonts w:hint="eastAsia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说明：1.序号请填写附件1《公开询价药品目录》内序号；2.采购类别请填写省采购平台“目录来源”分类；3.</w:t>
      </w:r>
      <w:r>
        <w:rPr>
          <w:rFonts w:hint="eastAsia"/>
          <w:kern w:val="0"/>
          <w:sz w:val="24"/>
          <w:szCs w:val="24"/>
        </w:rPr>
        <w:t>每页均需由法定代表人或授权代表签字并盖</w:t>
      </w:r>
      <w:r>
        <w:rPr>
          <w:rFonts w:hint="eastAsia"/>
          <w:kern w:val="0"/>
          <w:sz w:val="24"/>
          <w:szCs w:val="24"/>
          <w:lang w:val="en-US" w:eastAsia="zh-CN"/>
        </w:rPr>
        <w:t>章。</w:t>
      </w: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3MzBiNzRlZTEyNDM1YmRmODMxYjg5ZGE4MzQzMzYifQ=="/>
  </w:docVars>
  <w:rsids>
    <w:rsidRoot w:val="03C9190B"/>
    <w:rsid w:val="03C9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2022-09-08T07:44:00Z</dcterms:created>
  <dc:creator>Administrator</dc:creator>
  <cp:lastModifiedBy>Administrator</cp:lastModifiedBy>
  <dcterms:modified xsi:type="dcterms:W3CDTF">2022-09-08T07:45:06Z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E53E8FD35D5C4BB6AAED681FB393FA79</vt:lpwstr>
  </property>
</Properties>
</file>